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4B9C" w:rsidRPr="005B42F7" w:rsidRDefault="00A85A92">
      <w:pPr>
        <w:ind w:hanging="360"/>
        <w:rPr>
          <w:rFonts w:eastAsia="黑体"/>
          <w:b/>
          <w:color w:val="000000" w:themeColor="text1"/>
          <w:sz w:val="52"/>
          <w:szCs w:val="52"/>
        </w:rPr>
      </w:pPr>
      <w:r w:rsidRPr="005B42F7">
        <w:rPr>
          <w:rFonts w:eastAsia="黑体"/>
          <w:b/>
          <w:noProof/>
          <w:color w:val="000000" w:themeColor="text1"/>
          <w:sz w:val="52"/>
          <w:szCs w:val="52"/>
        </w:rPr>
        <w:drawing>
          <wp:inline distT="0" distB="0" distL="0" distR="0">
            <wp:extent cx="2125980" cy="525780"/>
            <wp:effectExtent l="19050" t="0" r="7620" b="0"/>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
                    <pic:cNvPicPr>
                      <a:picLocks noChangeAspect="1" noChangeArrowheads="1"/>
                    </pic:cNvPicPr>
                  </pic:nvPicPr>
                  <pic:blipFill>
                    <a:blip r:embed="rId9" cstate="print"/>
                    <a:srcRect/>
                    <a:stretch>
                      <a:fillRect/>
                    </a:stretch>
                  </pic:blipFill>
                  <pic:spPr>
                    <a:xfrm>
                      <a:off x="0" y="0"/>
                      <a:ext cx="2125980" cy="525780"/>
                    </a:xfrm>
                    <a:prstGeom prst="rect">
                      <a:avLst/>
                    </a:prstGeom>
                    <a:noFill/>
                    <a:ln w="9525">
                      <a:noFill/>
                      <a:miter lim="800000"/>
                      <a:headEnd/>
                      <a:tailEnd/>
                    </a:ln>
                  </pic:spPr>
                </pic:pic>
              </a:graphicData>
            </a:graphic>
          </wp:inline>
        </w:drawing>
      </w:r>
    </w:p>
    <w:p w:rsidR="00C24B9C" w:rsidRPr="005B42F7" w:rsidRDefault="00F2588E">
      <w:pPr>
        <w:jc w:val="center"/>
        <w:rPr>
          <w:rFonts w:eastAsia="黑体"/>
          <w:b/>
          <w:color w:val="000000" w:themeColor="text1"/>
          <w:w w:val="90"/>
          <w:sz w:val="72"/>
          <w:szCs w:val="72"/>
        </w:rPr>
      </w:pPr>
      <w:r w:rsidRPr="00F2588E">
        <w:rPr>
          <w:rFonts w:eastAsia="宋体"/>
          <w:color w:val="000000" w:themeColor="text1"/>
        </w:rPr>
        <w:pict>
          <v:line id="_x0000_s1026" style="position:absolute;left:0;text-align:left;z-index:251665408" from="-7.25pt,0" to="2in,0" strokeweight="3pt"/>
        </w:pict>
      </w:r>
    </w:p>
    <w:p w:rsidR="00C24B9C" w:rsidRPr="005B42F7" w:rsidRDefault="00C24B9C">
      <w:pPr>
        <w:jc w:val="center"/>
        <w:rPr>
          <w:rFonts w:eastAsia="黑体"/>
          <w:b/>
          <w:bCs/>
          <w:color w:val="000000" w:themeColor="text1"/>
          <w:sz w:val="84"/>
          <w:szCs w:val="84"/>
        </w:rPr>
      </w:pPr>
    </w:p>
    <w:p w:rsidR="00C24B9C" w:rsidRPr="005B42F7" w:rsidRDefault="00A85A92">
      <w:pPr>
        <w:jc w:val="center"/>
        <w:rPr>
          <w:rFonts w:eastAsia="黑体"/>
          <w:b/>
          <w:bCs/>
          <w:color w:val="000000" w:themeColor="text1"/>
          <w:sz w:val="72"/>
          <w:szCs w:val="72"/>
        </w:rPr>
      </w:pPr>
      <w:r w:rsidRPr="005B42F7">
        <w:rPr>
          <w:rFonts w:eastAsia="黑体" w:hint="eastAsia"/>
          <w:b/>
          <w:bCs/>
          <w:color w:val="000000" w:themeColor="text1"/>
          <w:sz w:val="72"/>
          <w:szCs w:val="72"/>
        </w:rPr>
        <w:t>本科专业培养计划</w:t>
      </w:r>
    </w:p>
    <w:p w:rsidR="00C24B9C" w:rsidRPr="005B42F7" w:rsidRDefault="00A85A92">
      <w:pPr>
        <w:jc w:val="center"/>
        <w:rPr>
          <w:rFonts w:ascii="Times New Roman" w:eastAsia="黑体" w:hAnsi="Times New Roman"/>
          <w:b/>
          <w:color w:val="000000" w:themeColor="text1"/>
          <w:sz w:val="44"/>
          <w:szCs w:val="44"/>
        </w:rPr>
      </w:pPr>
      <w:r w:rsidRPr="005B42F7">
        <w:rPr>
          <w:rFonts w:ascii="Times New Roman" w:eastAsia="黑体" w:hAnsi="Times New Roman"/>
          <w:b/>
          <w:color w:val="000000" w:themeColor="text1"/>
          <w:sz w:val="44"/>
          <w:szCs w:val="44"/>
        </w:rPr>
        <w:t>Undergraduate Program for Maritime Safety Administration Major</w:t>
      </w:r>
    </w:p>
    <w:p w:rsidR="00C24B9C" w:rsidRPr="005B42F7" w:rsidRDefault="00C24B9C">
      <w:pPr>
        <w:jc w:val="center"/>
        <w:rPr>
          <w:rFonts w:eastAsia="黑体"/>
          <w:color w:val="000000" w:themeColor="text1"/>
          <w:sz w:val="32"/>
          <w:szCs w:val="32"/>
        </w:rPr>
      </w:pPr>
    </w:p>
    <w:p w:rsidR="00C24B9C" w:rsidRPr="00197C01" w:rsidRDefault="00A85A92">
      <w:pPr>
        <w:jc w:val="center"/>
        <w:rPr>
          <w:rFonts w:ascii="Times New Roman" w:eastAsia="黑体" w:hAnsi="Times New Roman" w:cs="Times New Roman"/>
          <w:color w:val="000000" w:themeColor="text1"/>
          <w:sz w:val="32"/>
          <w:szCs w:val="32"/>
        </w:rPr>
      </w:pPr>
      <w:r w:rsidRPr="00197C01">
        <w:rPr>
          <w:rFonts w:ascii="Times New Roman" w:eastAsia="黑体" w:hAnsi="Times New Roman" w:cs="Times New Roman"/>
          <w:color w:val="000000" w:themeColor="text1"/>
          <w:sz w:val="32"/>
          <w:szCs w:val="32"/>
        </w:rPr>
        <w:t>[20</w:t>
      </w:r>
      <w:r w:rsidR="00DA2C04">
        <w:rPr>
          <w:rFonts w:ascii="Times New Roman" w:eastAsia="黑体" w:hAnsi="Times New Roman" w:cs="Times New Roman" w:hint="eastAsia"/>
          <w:color w:val="000000" w:themeColor="text1"/>
          <w:sz w:val="32"/>
          <w:szCs w:val="32"/>
        </w:rPr>
        <w:t>20</w:t>
      </w:r>
      <w:r w:rsidRPr="00197C01">
        <w:rPr>
          <w:rFonts w:ascii="Times New Roman" w:eastAsia="黑体" w:cs="Times New Roman"/>
          <w:color w:val="000000" w:themeColor="text1"/>
          <w:sz w:val="32"/>
          <w:szCs w:val="32"/>
        </w:rPr>
        <w:t>级适用</w:t>
      </w:r>
      <w:r w:rsidRPr="00197C01">
        <w:rPr>
          <w:rFonts w:ascii="Times New Roman" w:eastAsia="黑体" w:hAnsi="Times New Roman" w:cs="Times New Roman"/>
          <w:color w:val="000000" w:themeColor="text1"/>
          <w:sz w:val="32"/>
          <w:szCs w:val="32"/>
        </w:rPr>
        <w:t>]</w:t>
      </w:r>
    </w:p>
    <w:p w:rsidR="00C24B9C" w:rsidRPr="00197C01" w:rsidRDefault="00C24B9C">
      <w:pPr>
        <w:jc w:val="center"/>
        <w:rPr>
          <w:rFonts w:ascii="Times New Roman" w:eastAsia="黑体" w:hAnsi="Times New Roman" w:cs="Times New Roman"/>
          <w:color w:val="000000" w:themeColor="text1"/>
          <w:sz w:val="52"/>
          <w:szCs w:val="52"/>
        </w:rPr>
      </w:pPr>
    </w:p>
    <w:p w:rsidR="00C24B9C" w:rsidRPr="00197C01" w:rsidRDefault="00A85A92">
      <w:pPr>
        <w:numPr>
          <w:ilvl w:val="0"/>
          <w:numId w:val="1"/>
        </w:numPr>
        <w:jc w:val="center"/>
        <w:rPr>
          <w:rFonts w:ascii="Times New Roman" w:eastAsia="黑体" w:hAnsi="Times New Roman" w:cs="Times New Roman"/>
          <w:color w:val="000000" w:themeColor="text1"/>
          <w:sz w:val="36"/>
          <w:szCs w:val="36"/>
        </w:rPr>
      </w:pPr>
      <w:r w:rsidRPr="00197C01">
        <w:rPr>
          <w:rFonts w:ascii="Times New Roman" w:eastAsia="黑体" w:cs="Times New Roman"/>
          <w:color w:val="000000" w:themeColor="text1"/>
          <w:sz w:val="36"/>
          <w:szCs w:val="36"/>
        </w:rPr>
        <w:t>海事管理专业（</w:t>
      </w:r>
      <w:r w:rsidRPr="00197C01">
        <w:rPr>
          <w:rFonts w:ascii="Times New Roman" w:eastAsia="黑体" w:hAnsi="Times New Roman" w:cs="Times New Roman"/>
          <w:color w:val="000000" w:themeColor="text1"/>
          <w:sz w:val="36"/>
          <w:szCs w:val="36"/>
        </w:rPr>
        <w:t>120408T</w:t>
      </w:r>
      <w:r w:rsidRPr="00197C01">
        <w:rPr>
          <w:rFonts w:ascii="Times New Roman" w:eastAsia="黑体" w:cs="Times New Roman"/>
          <w:color w:val="000000" w:themeColor="text1"/>
          <w:sz w:val="36"/>
          <w:szCs w:val="36"/>
        </w:rPr>
        <w:t>）</w:t>
      </w:r>
    </w:p>
    <w:p w:rsidR="00C24B9C" w:rsidRPr="00197C01" w:rsidRDefault="00C24B9C">
      <w:pPr>
        <w:jc w:val="center"/>
        <w:rPr>
          <w:rFonts w:ascii="Times New Roman" w:eastAsia="楷体_GB2312" w:hAnsi="Times New Roman" w:cs="Times New Roman"/>
          <w:color w:val="000000" w:themeColor="text1"/>
          <w:sz w:val="32"/>
          <w:szCs w:val="32"/>
        </w:rPr>
      </w:pPr>
    </w:p>
    <w:p w:rsidR="00C24B9C" w:rsidRPr="00197C01" w:rsidRDefault="00C24B9C">
      <w:pPr>
        <w:jc w:val="center"/>
        <w:rPr>
          <w:rFonts w:ascii="Times New Roman" w:eastAsia="楷体_GB2312" w:hAnsi="Times New Roman" w:cs="Times New Roman"/>
          <w:color w:val="000000" w:themeColor="text1"/>
          <w:sz w:val="32"/>
          <w:szCs w:val="32"/>
        </w:rPr>
      </w:pPr>
    </w:p>
    <w:p w:rsidR="00C24B9C" w:rsidRPr="00197C01" w:rsidRDefault="00C24B9C">
      <w:pPr>
        <w:jc w:val="center"/>
        <w:rPr>
          <w:rFonts w:ascii="Times New Roman" w:eastAsia="楷体_GB2312" w:hAnsi="Times New Roman" w:cs="Times New Roman"/>
          <w:color w:val="000000" w:themeColor="text1"/>
          <w:sz w:val="32"/>
          <w:szCs w:val="32"/>
        </w:rPr>
      </w:pPr>
    </w:p>
    <w:p w:rsidR="00C24B9C" w:rsidRPr="00197C01" w:rsidRDefault="00C24B9C">
      <w:pPr>
        <w:rPr>
          <w:rFonts w:ascii="Times New Roman" w:eastAsia="楷体_GB2312" w:hAnsi="Times New Roman" w:cs="Times New Roman"/>
          <w:color w:val="000000" w:themeColor="text1"/>
          <w:sz w:val="32"/>
          <w:szCs w:val="32"/>
        </w:rPr>
      </w:pPr>
    </w:p>
    <w:p w:rsidR="00C24B9C" w:rsidRPr="00197C01" w:rsidRDefault="00C24B9C">
      <w:pPr>
        <w:rPr>
          <w:rFonts w:ascii="Times New Roman" w:eastAsia="楷体_GB2312" w:hAnsi="Times New Roman" w:cs="Times New Roman"/>
          <w:color w:val="000000" w:themeColor="text1"/>
          <w:sz w:val="32"/>
          <w:szCs w:val="32"/>
        </w:rPr>
      </w:pPr>
    </w:p>
    <w:p w:rsidR="00C24B9C" w:rsidRDefault="00C24B9C">
      <w:pPr>
        <w:jc w:val="center"/>
        <w:rPr>
          <w:rFonts w:ascii="Times New Roman" w:eastAsia="楷体_GB2312" w:hAnsi="Times New Roman" w:cs="Times New Roman"/>
          <w:color w:val="000000" w:themeColor="text1"/>
          <w:sz w:val="32"/>
          <w:szCs w:val="32"/>
        </w:rPr>
      </w:pPr>
    </w:p>
    <w:p w:rsidR="00197C01" w:rsidRPr="00197C01" w:rsidRDefault="00197C01">
      <w:pPr>
        <w:jc w:val="center"/>
        <w:rPr>
          <w:rFonts w:ascii="Times New Roman" w:eastAsia="楷体_GB2312" w:hAnsi="Times New Roman" w:cs="Times New Roman"/>
          <w:color w:val="000000" w:themeColor="text1"/>
          <w:sz w:val="32"/>
          <w:szCs w:val="32"/>
        </w:rPr>
      </w:pPr>
    </w:p>
    <w:p w:rsidR="00C24B9C" w:rsidRPr="00197C01" w:rsidRDefault="00A85A92">
      <w:pPr>
        <w:jc w:val="center"/>
        <w:rPr>
          <w:rFonts w:ascii="Times New Roman" w:eastAsia="楷体_GB2312" w:hAnsi="Times New Roman" w:cs="Times New Roman"/>
          <w:color w:val="000000" w:themeColor="text1"/>
          <w:sz w:val="32"/>
          <w:szCs w:val="32"/>
        </w:rPr>
      </w:pPr>
      <w:r w:rsidRPr="00197C01">
        <w:rPr>
          <w:rFonts w:ascii="Times New Roman" w:eastAsia="楷体_GB2312" w:cs="Times New Roman"/>
          <w:color w:val="000000" w:themeColor="text1"/>
          <w:sz w:val="32"/>
          <w:szCs w:val="32"/>
        </w:rPr>
        <w:t>大连海事大学教务处</w:t>
      </w:r>
    </w:p>
    <w:p w:rsidR="00C24B9C" w:rsidRPr="00197C01" w:rsidRDefault="00A85A92">
      <w:pPr>
        <w:jc w:val="center"/>
        <w:rPr>
          <w:rFonts w:ascii="Times New Roman" w:eastAsia="楷体_GB2312" w:hAnsi="Times New Roman" w:cs="Times New Roman"/>
          <w:color w:val="000000" w:themeColor="text1"/>
          <w:sz w:val="32"/>
          <w:szCs w:val="32"/>
        </w:rPr>
      </w:pPr>
      <w:r w:rsidRPr="00197C01">
        <w:rPr>
          <w:rFonts w:ascii="Times New Roman" w:eastAsia="楷体_GB2312" w:hAnsi="Times New Roman" w:cs="Times New Roman"/>
          <w:color w:val="000000" w:themeColor="text1"/>
          <w:sz w:val="32"/>
          <w:szCs w:val="32"/>
        </w:rPr>
        <w:t>20</w:t>
      </w:r>
      <w:r w:rsidR="00DA2C04">
        <w:rPr>
          <w:rFonts w:ascii="Times New Roman" w:eastAsia="楷体_GB2312" w:hAnsi="Times New Roman" w:cs="Times New Roman" w:hint="eastAsia"/>
          <w:color w:val="000000" w:themeColor="text1"/>
          <w:sz w:val="32"/>
          <w:szCs w:val="32"/>
        </w:rPr>
        <w:t>20</w:t>
      </w:r>
      <w:r w:rsidRPr="00197C01">
        <w:rPr>
          <w:rFonts w:ascii="Times New Roman" w:eastAsia="楷体_GB2312" w:cs="Times New Roman"/>
          <w:color w:val="000000" w:themeColor="text1"/>
          <w:sz w:val="32"/>
          <w:szCs w:val="32"/>
        </w:rPr>
        <w:t>年</w:t>
      </w:r>
      <w:r w:rsidR="003D7824" w:rsidRPr="00197C01">
        <w:rPr>
          <w:rFonts w:ascii="Times New Roman" w:eastAsia="楷体_GB2312" w:hAnsi="Times New Roman" w:cs="Times New Roman"/>
          <w:color w:val="000000" w:themeColor="text1"/>
          <w:sz w:val="32"/>
          <w:szCs w:val="32"/>
        </w:rPr>
        <w:t>9</w:t>
      </w:r>
      <w:r w:rsidRPr="00197C01">
        <w:rPr>
          <w:rFonts w:ascii="Times New Roman" w:eastAsia="楷体_GB2312" w:cs="Times New Roman"/>
          <w:color w:val="000000" w:themeColor="text1"/>
          <w:sz w:val="32"/>
          <w:szCs w:val="32"/>
        </w:rPr>
        <w:t>月</w:t>
      </w:r>
    </w:p>
    <w:p w:rsidR="00C24B9C" w:rsidRPr="005B42F7" w:rsidRDefault="00C24B9C">
      <w:pPr>
        <w:jc w:val="center"/>
        <w:rPr>
          <w:rFonts w:ascii="Times New Roman" w:eastAsia="黑体" w:hAnsi="Times New Roman" w:cs="Times New Roman"/>
          <w:color w:val="000000" w:themeColor="text1"/>
          <w:sz w:val="36"/>
        </w:rPr>
      </w:pPr>
    </w:p>
    <w:p w:rsidR="00C24B9C" w:rsidRPr="005B42F7" w:rsidRDefault="00A85A92">
      <w:pPr>
        <w:jc w:val="center"/>
        <w:rPr>
          <w:rFonts w:ascii="Times New Roman" w:eastAsia="黑体" w:hAnsi="Times New Roman" w:cs="Times New Roman"/>
          <w:color w:val="000000" w:themeColor="text1"/>
          <w:sz w:val="36"/>
        </w:rPr>
      </w:pPr>
      <w:r w:rsidRPr="005B42F7">
        <w:rPr>
          <w:rFonts w:ascii="Times New Roman" w:eastAsia="黑体" w:hAnsi="Times New Roman" w:cs="Times New Roman" w:hint="eastAsia"/>
          <w:color w:val="000000" w:themeColor="text1"/>
          <w:sz w:val="36"/>
        </w:rPr>
        <w:lastRenderedPageBreak/>
        <w:t>海事管理专业本科培养计划</w:t>
      </w:r>
    </w:p>
    <w:p w:rsidR="00C24B9C" w:rsidRPr="005B42F7" w:rsidRDefault="00A85A92">
      <w:pPr>
        <w:jc w:val="center"/>
        <w:rPr>
          <w:rFonts w:ascii="Times New Roman" w:eastAsia="黑体" w:hAnsi="Times New Roman" w:cs="Times New Roman"/>
          <w:color w:val="000000" w:themeColor="text1"/>
          <w:sz w:val="30"/>
          <w:szCs w:val="30"/>
        </w:rPr>
      </w:pPr>
      <w:r w:rsidRPr="005B42F7">
        <w:rPr>
          <w:rFonts w:ascii="Times New Roman" w:eastAsia="黑体" w:hAnsi="Times New Roman" w:cs="Times New Roman"/>
          <w:color w:val="000000" w:themeColor="text1"/>
          <w:sz w:val="30"/>
          <w:szCs w:val="30"/>
        </w:rPr>
        <w:t>Undergraduate Program for Maritime Safety Administration Major</w:t>
      </w:r>
    </w:p>
    <w:p w:rsidR="00C24B9C" w:rsidRPr="005B42F7" w:rsidRDefault="00A85A92">
      <w:pPr>
        <w:rPr>
          <w:rFonts w:ascii="Times New Roman" w:hAnsi="Times New Roman" w:cs="Times New Roman"/>
          <w:b/>
          <w:color w:val="000000" w:themeColor="text1"/>
          <w:sz w:val="22"/>
        </w:rPr>
      </w:pPr>
      <w:r w:rsidRPr="005B42F7">
        <w:rPr>
          <w:rFonts w:ascii="Times New Roman" w:hAnsi="Times New Roman" w:cs="Times New Roman" w:hint="eastAsia"/>
          <w:b/>
          <w:color w:val="000000" w:themeColor="text1"/>
          <w:sz w:val="22"/>
        </w:rPr>
        <w:t>一、专业简介</w:t>
      </w:r>
    </w:p>
    <w:p w:rsidR="00C24B9C" w:rsidRPr="005B42F7" w:rsidRDefault="00A85A92">
      <w:pPr>
        <w:rPr>
          <w:rFonts w:ascii="Times New Roman" w:hAnsi="Times New Roman" w:cs="Times New Roman"/>
          <w:b/>
          <w:color w:val="000000" w:themeColor="text1"/>
          <w:sz w:val="22"/>
        </w:rPr>
      </w:pPr>
      <w:r w:rsidRPr="005B42F7">
        <w:rPr>
          <w:rFonts w:ascii="Times New Roman" w:hAnsi="Times New Roman" w:cs="Times New Roman" w:hint="eastAsia"/>
          <w:b/>
          <w:color w:val="000000" w:themeColor="text1"/>
          <w:sz w:val="22"/>
        </w:rPr>
        <w:t>I</w:t>
      </w:r>
      <w:r w:rsidRPr="005B42F7">
        <w:rPr>
          <w:rFonts w:ascii="Times New Roman" w:hAnsi="Times New Roman" w:cs="Times New Roman" w:hint="eastAsia"/>
          <w:b/>
          <w:color w:val="000000" w:themeColor="text1"/>
          <w:sz w:val="22"/>
        </w:rPr>
        <w:t>．</w:t>
      </w:r>
      <w:r w:rsidRPr="005B42F7">
        <w:rPr>
          <w:rFonts w:ascii="Times New Roman" w:hAnsi="Times New Roman" w:cs="Times New Roman" w:hint="eastAsia"/>
          <w:b/>
          <w:color w:val="000000" w:themeColor="text1"/>
          <w:sz w:val="22"/>
        </w:rPr>
        <w:t>Program Profile</w:t>
      </w:r>
    </w:p>
    <w:p w:rsidR="00C24B9C" w:rsidRPr="005B42F7" w:rsidRDefault="00A85A92">
      <w:pPr>
        <w:ind w:firstLine="420"/>
        <w:rPr>
          <w:rFonts w:ascii="Times New Roman" w:hAnsi="Times New Roman" w:cs="Times New Roman"/>
          <w:color w:val="000000" w:themeColor="text1"/>
        </w:rPr>
      </w:pPr>
      <w:r w:rsidRPr="005B42F7">
        <w:rPr>
          <w:rFonts w:ascii="Times New Roman" w:hAnsi="Times New Roman" w:cs="Times New Roman"/>
          <w:color w:val="000000" w:themeColor="text1"/>
        </w:rPr>
        <w:t>海事管理专业是</w:t>
      </w:r>
      <w:r w:rsidRPr="005B42F7">
        <w:rPr>
          <w:rFonts w:ascii="Times New Roman" w:hAnsi="Times New Roman" w:cs="Times New Roman"/>
          <w:color w:val="000000" w:themeColor="text1"/>
        </w:rPr>
        <w:t>1987</w:t>
      </w:r>
      <w:r w:rsidRPr="005B42F7">
        <w:rPr>
          <w:rFonts w:ascii="Times New Roman" w:hAnsi="Times New Roman" w:cs="Times New Roman"/>
          <w:color w:val="000000" w:themeColor="text1"/>
        </w:rPr>
        <w:t>年交通部根据我国海上安全监督管理和适应国际海事发展趋势需要而设立的，是我国最早开展海事专业教育和海事专门人才培养的本科专业。</w:t>
      </w:r>
      <w:r w:rsidRPr="005B42F7">
        <w:rPr>
          <w:rFonts w:ascii="Times New Roman" w:hAnsi="Times New Roman" w:cs="Times New Roman"/>
          <w:color w:val="000000" w:themeColor="text1"/>
        </w:rPr>
        <w:t>2007</w:t>
      </w:r>
      <w:r w:rsidRPr="005B42F7">
        <w:rPr>
          <w:rFonts w:ascii="Times New Roman" w:hAnsi="Times New Roman" w:cs="Times New Roman"/>
          <w:color w:val="000000" w:themeColor="text1"/>
        </w:rPr>
        <w:t>年被评为大连海事大学六个特色专业之一，</w:t>
      </w:r>
      <w:r w:rsidRPr="005B42F7">
        <w:rPr>
          <w:rFonts w:ascii="Times New Roman" w:hAnsi="Times New Roman" w:cs="Times New Roman"/>
          <w:color w:val="000000" w:themeColor="text1"/>
        </w:rPr>
        <w:t>2008</w:t>
      </w:r>
      <w:r w:rsidRPr="005B42F7">
        <w:rPr>
          <w:rFonts w:ascii="Times New Roman" w:hAnsi="Times New Roman" w:cs="Times New Roman"/>
          <w:color w:val="000000" w:themeColor="text1"/>
        </w:rPr>
        <w:t>年被评为大连海事大学示范专业，</w:t>
      </w:r>
      <w:r w:rsidRPr="005B42F7">
        <w:rPr>
          <w:rFonts w:ascii="Times New Roman" w:hAnsi="Times New Roman" w:cs="Times New Roman"/>
          <w:color w:val="000000" w:themeColor="text1"/>
        </w:rPr>
        <w:t>2009</w:t>
      </w:r>
      <w:r w:rsidRPr="005B42F7">
        <w:rPr>
          <w:rFonts w:ascii="Times New Roman" w:hAnsi="Times New Roman" w:cs="Times New Roman"/>
          <w:color w:val="000000" w:themeColor="text1"/>
        </w:rPr>
        <w:t>年被评为辽宁省普通高等学校示范专业。海事管理专业主要培养适应海事事业发展需要的，掌握安全管理的基础理论、海事法律法规及国际公约、和水上交通安全与船舶防治海洋污染管理业务，并基本掌握航海技术基础理论与技能的公共管理、高级海事管理人才。多年来，海事管理专业为我国海事系统培养了近两千名学生，毕业生就业主要面向国家海事系统，部分分布在港口、航运、物流、石化等相关领域。</w:t>
      </w:r>
    </w:p>
    <w:p w:rsidR="00C24B9C" w:rsidRPr="005B42F7" w:rsidRDefault="00A85A92" w:rsidP="00DA2C04">
      <w:pPr>
        <w:ind w:firstLineChars="200" w:firstLine="440"/>
        <w:rPr>
          <w:rFonts w:ascii="Times New Roman" w:hAnsi="Times New Roman"/>
          <w:color w:val="000000" w:themeColor="text1"/>
          <w:sz w:val="22"/>
        </w:rPr>
      </w:pPr>
      <w:r w:rsidRPr="005B42F7">
        <w:rPr>
          <w:rFonts w:ascii="Times New Roman" w:hAnsi="Times New Roman" w:cs="Times New Roman"/>
          <w:color w:val="000000" w:themeColor="text1"/>
          <w:sz w:val="22"/>
        </w:rPr>
        <w:t>Maritime Administration Major was founded by Ministry of Transport of the People’s Republic of China in 1987. As the pioneer undergraduate major, the major meets the challenges of the supervision and management of maritime security and tendency of the international maritime, and it was established for professional education and experts training. The major was honored as one of the six characteristic majors in Dalian Maritime University (2007), the demonstration major in Dalian Maritime University (2008) and demonstration major in colleges and universities of Liaoning Province (2009) successively. The major educated senior management personnel in maritime and public administration area who had specialties of adapting to the need of the developing maritime, possessing the basic knowledge such as safety management, maritime laws, international treaties, security as well as environmental protection. Meanwhile, they also had the knowledge of fundamental theories and technologies for marine navigation. Until now, more than 2,000 students have graduated from maritime safety administration major. Most of the graduates are working for the national maritime systems, while the rest spreading in related field such as harbor, shipping, logistics and petrifaction.</w:t>
      </w:r>
    </w:p>
    <w:p w:rsidR="00C24B9C" w:rsidRPr="005B42F7" w:rsidRDefault="00C24B9C">
      <w:pPr>
        <w:rPr>
          <w:rFonts w:ascii="Times New Roman" w:hAnsi="Times New Roman" w:cs="Times New Roman"/>
          <w:b/>
          <w:color w:val="000000" w:themeColor="text1"/>
          <w:sz w:val="22"/>
        </w:rPr>
      </w:pPr>
    </w:p>
    <w:p w:rsidR="00C24B9C" w:rsidRPr="005B42F7" w:rsidRDefault="00A85A92">
      <w:pPr>
        <w:rPr>
          <w:rFonts w:ascii="Times New Roman" w:hAnsi="Times New Roman" w:cs="Times New Roman"/>
          <w:b/>
          <w:color w:val="000000" w:themeColor="text1"/>
          <w:sz w:val="22"/>
        </w:rPr>
      </w:pPr>
      <w:r w:rsidRPr="005B42F7">
        <w:rPr>
          <w:rFonts w:ascii="Times New Roman" w:hAnsi="Times New Roman" w:cs="Times New Roman" w:hint="eastAsia"/>
          <w:b/>
          <w:color w:val="000000" w:themeColor="text1"/>
          <w:sz w:val="22"/>
        </w:rPr>
        <w:t>二、培养目标</w:t>
      </w:r>
    </w:p>
    <w:p w:rsidR="00C24B9C" w:rsidRPr="005B42F7" w:rsidRDefault="00A85A92">
      <w:pPr>
        <w:rPr>
          <w:rFonts w:ascii="Times New Roman" w:hAnsi="Times New Roman" w:cs="Times New Roman"/>
          <w:b/>
          <w:color w:val="000000" w:themeColor="text1"/>
          <w:sz w:val="22"/>
        </w:rPr>
      </w:pPr>
      <w:r w:rsidRPr="005B42F7">
        <w:rPr>
          <w:rFonts w:ascii="Times New Roman" w:hAnsi="Times New Roman" w:cs="Times New Roman" w:hint="eastAsia"/>
          <w:b/>
          <w:color w:val="000000" w:themeColor="text1"/>
          <w:sz w:val="22"/>
        </w:rPr>
        <w:t>II</w:t>
      </w:r>
      <w:r w:rsidRPr="005B42F7">
        <w:rPr>
          <w:rFonts w:ascii="Times New Roman" w:hAnsi="Times New Roman" w:cs="Times New Roman" w:hint="eastAsia"/>
          <w:b/>
          <w:color w:val="000000" w:themeColor="text1"/>
          <w:sz w:val="22"/>
        </w:rPr>
        <w:t>．</w:t>
      </w:r>
      <w:r w:rsidRPr="005B42F7">
        <w:rPr>
          <w:rFonts w:ascii="Times New Roman" w:hAnsi="Times New Roman" w:cs="Times New Roman" w:hint="eastAsia"/>
          <w:b/>
          <w:color w:val="000000" w:themeColor="text1"/>
          <w:sz w:val="22"/>
        </w:rPr>
        <w:t>Program Objectives</w:t>
      </w:r>
    </w:p>
    <w:p w:rsidR="00C24B9C" w:rsidRDefault="00A85A92">
      <w:pPr>
        <w:ind w:firstLine="420"/>
        <w:rPr>
          <w:rFonts w:ascii="Times New Roman" w:hAnsi="Times New Roman" w:cs="Times New Roman"/>
          <w:color w:val="000000" w:themeColor="text1"/>
          <w:sz w:val="22"/>
        </w:rPr>
      </w:pPr>
      <w:r w:rsidRPr="005B42F7">
        <w:rPr>
          <w:rFonts w:ascii="Times New Roman" w:hAnsi="Times New Roman" w:cs="Times New Roman"/>
          <w:color w:val="000000" w:themeColor="text1"/>
          <w:sz w:val="22"/>
        </w:rPr>
        <w:t>本专业培养适应社会主义</w:t>
      </w:r>
      <w:r w:rsidRPr="005B42F7">
        <w:rPr>
          <w:rFonts w:ascii="Times New Roman" w:hAnsi="Times New Roman" w:cs="Times New Roman"/>
          <w:color w:val="000000" w:themeColor="text1"/>
        </w:rPr>
        <w:t>现代化</w:t>
      </w:r>
      <w:r w:rsidRPr="005B42F7">
        <w:rPr>
          <w:rFonts w:ascii="Times New Roman" w:hAnsi="Times New Roman" w:cs="Times New Roman"/>
          <w:color w:val="000000" w:themeColor="text1"/>
          <w:sz w:val="22"/>
        </w:rPr>
        <w:t>建设需要的、获得工程师基本训练的、具有扎实的外语基础及计算机应用能力，掌握安全管理的基础理论和水上安全监督管理业务，并基本掌握航海技术基础理论与技能的德、智、体全面发展的高级海事管理人才。</w:t>
      </w:r>
    </w:p>
    <w:p w:rsidR="002A4142" w:rsidRPr="001072B2" w:rsidRDefault="002A4142" w:rsidP="001072B2">
      <w:pPr>
        <w:spacing w:line="500" w:lineRule="atLeast"/>
        <w:ind w:firstLineChars="200" w:firstLine="440"/>
        <w:rPr>
          <w:rFonts w:ascii="Times New Roman" w:hAnsi="Times New Roman" w:cs="Times New Roman"/>
          <w:color w:val="000000" w:themeColor="text1"/>
          <w:sz w:val="22"/>
        </w:rPr>
      </w:pPr>
      <w:r w:rsidRPr="001072B2">
        <w:rPr>
          <w:rFonts w:ascii="Times New Roman" w:hAnsi="Times New Roman" w:cs="Times New Roman" w:hint="eastAsia"/>
          <w:color w:val="000000" w:themeColor="text1"/>
          <w:sz w:val="22"/>
        </w:rPr>
        <w:t>本专业主要培养适应国家航运业发展，具有海上交通工程与航海技术、公共管理、海事法律理论基础，掌握海上交通安全、防治船舶污染海洋和航海保障技术能力的海事管理专门人才。</w:t>
      </w:r>
    </w:p>
    <w:p w:rsidR="002A4142" w:rsidRPr="002A4142" w:rsidRDefault="002A4142">
      <w:pPr>
        <w:ind w:firstLine="420"/>
        <w:rPr>
          <w:rFonts w:ascii="Times New Roman" w:hAnsi="Times New Roman" w:cs="Times New Roman"/>
          <w:color w:val="000000" w:themeColor="text1"/>
          <w:sz w:val="22"/>
        </w:rPr>
      </w:pPr>
    </w:p>
    <w:p w:rsidR="00C24B9C" w:rsidRPr="005B42F7" w:rsidRDefault="00A85A92" w:rsidP="00DA2C04">
      <w:pPr>
        <w:ind w:firstLineChars="200" w:firstLine="440"/>
        <w:rPr>
          <w:rFonts w:ascii="Times New Roman" w:hAnsi="Times New Roman" w:cs="Times New Roman"/>
          <w:color w:val="000000" w:themeColor="text1"/>
          <w:sz w:val="22"/>
        </w:rPr>
      </w:pPr>
      <w:r w:rsidRPr="005B42F7">
        <w:rPr>
          <w:rFonts w:ascii="Times New Roman" w:hAnsi="Times New Roman" w:cs="Times New Roman"/>
          <w:color w:val="000000" w:themeColor="text1"/>
          <w:sz w:val="22"/>
        </w:rPr>
        <w:t xml:space="preserve">This program aims to cultivate the students to be fit for the need of China socialism modern construction, obtain the basic training of engineering, be able to use English and computer proficiently, master the basic theories and skills of the safety management, maritime safety administration and navigation; and train those educated to the senior talents in maritime </w:t>
      </w:r>
      <w:r w:rsidRPr="005B42F7">
        <w:rPr>
          <w:rFonts w:ascii="Times New Roman" w:hAnsi="Times New Roman" w:cs="Times New Roman"/>
          <w:color w:val="000000" w:themeColor="text1"/>
          <w:sz w:val="22"/>
        </w:rPr>
        <w:lastRenderedPageBreak/>
        <w:t>administration with all-round development of morality, intelligence and physique.</w:t>
      </w:r>
    </w:p>
    <w:p w:rsidR="00C24B9C" w:rsidRPr="001072B2" w:rsidRDefault="006059E7" w:rsidP="001072B2">
      <w:pPr>
        <w:ind w:firstLineChars="200" w:firstLine="440"/>
        <w:rPr>
          <w:rFonts w:ascii="Times New Roman" w:hAnsi="Times New Roman" w:cs="Times New Roman"/>
          <w:color w:val="000000" w:themeColor="text1"/>
          <w:sz w:val="22"/>
        </w:rPr>
      </w:pPr>
      <w:r w:rsidRPr="001072B2">
        <w:rPr>
          <w:rFonts w:ascii="Times New Roman" w:hAnsi="Times New Roman" w:cs="Times New Roman"/>
          <w:color w:val="000000" w:themeColor="text1"/>
          <w:sz w:val="22"/>
        </w:rPr>
        <w:t>This program aims to train maritime management professionals who adapt to the development of national shipping industry, have the theoretical basis of maritime traffic engineering and navigation technology, public management and maritime law, and master the maritime traffic safety, prevention and control of marine pollution by ships and navigation support technology.</w:t>
      </w:r>
    </w:p>
    <w:p w:rsidR="00C24B9C" w:rsidRPr="005B42F7" w:rsidRDefault="00A85A92">
      <w:pPr>
        <w:rPr>
          <w:rFonts w:ascii="Times New Roman" w:hAnsi="Times New Roman"/>
          <w:b/>
          <w:color w:val="000000" w:themeColor="text1"/>
          <w:sz w:val="22"/>
        </w:rPr>
      </w:pPr>
      <w:r w:rsidRPr="005B42F7">
        <w:rPr>
          <w:rFonts w:ascii="Times New Roman" w:hAnsi="Times New Roman" w:hint="eastAsia"/>
          <w:b/>
          <w:color w:val="000000" w:themeColor="text1"/>
          <w:sz w:val="22"/>
        </w:rPr>
        <w:t>三、毕业要求</w:t>
      </w:r>
    </w:p>
    <w:p w:rsidR="00C24B9C" w:rsidRPr="005B42F7" w:rsidRDefault="00A85A92">
      <w:pPr>
        <w:outlineLvl w:val="0"/>
        <w:rPr>
          <w:rFonts w:ascii="Times New Roman" w:hAnsi="Times New Roman"/>
          <w:b/>
          <w:color w:val="000000" w:themeColor="text1"/>
          <w:sz w:val="22"/>
        </w:rPr>
      </w:pPr>
      <w:r w:rsidRPr="005B42F7">
        <w:rPr>
          <w:rFonts w:ascii="Times New Roman" w:hAnsi="Times New Roman" w:hint="eastAsia"/>
          <w:b/>
          <w:color w:val="000000" w:themeColor="text1"/>
          <w:sz w:val="22"/>
        </w:rPr>
        <w:t xml:space="preserve">III. </w:t>
      </w:r>
      <w:r w:rsidRPr="005B42F7">
        <w:rPr>
          <w:rFonts w:ascii="Times New Roman" w:hAnsi="Times New Roman"/>
          <w:b/>
          <w:color w:val="000000" w:themeColor="text1"/>
          <w:sz w:val="22"/>
        </w:rPr>
        <w:t xml:space="preserve">Graduation </w:t>
      </w:r>
      <w:r w:rsidRPr="005B42F7">
        <w:rPr>
          <w:rFonts w:ascii="Times New Roman" w:hAnsi="Times New Roman" w:hint="eastAsia"/>
          <w:b/>
          <w:color w:val="000000" w:themeColor="text1"/>
          <w:sz w:val="22"/>
        </w:rPr>
        <w:t>R</w:t>
      </w:r>
      <w:r w:rsidRPr="005B42F7">
        <w:rPr>
          <w:rFonts w:ascii="Times New Roman" w:hAnsi="Times New Roman"/>
          <w:b/>
          <w:color w:val="000000" w:themeColor="text1"/>
          <w:sz w:val="22"/>
        </w:rPr>
        <w:t>equirements</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5"/>
        <w:gridCol w:w="6997"/>
      </w:tblGrid>
      <w:tr w:rsidR="00C24B9C" w:rsidRPr="005B42F7">
        <w:tc>
          <w:tcPr>
            <w:tcW w:w="1525" w:type="dxa"/>
            <w:vAlign w:val="center"/>
          </w:tcPr>
          <w:p w:rsidR="00C24B9C" w:rsidRPr="005B42F7" w:rsidRDefault="00A85A92">
            <w:pPr>
              <w:spacing w:line="288" w:lineRule="auto"/>
              <w:jc w:val="center"/>
              <w:outlineLvl w:val="0"/>
              <w:rPr>
                <w:rFonts w:eastAsia="黑体"/>
                <w:b/>
                <w:color w:val="000000" w:themeColor="text1"/>
              </w:rPr>
            </w:pPr>
            <w:r w:rsidRPr="005B42F7">
              <w:rPr>
                <w:rFonts w:eastAsia="黑体" w:hint="eastAsia"/>
                <w:b/>
                <w:color w:val="000000" w:themeColor="text1"/>
              </w:rPr>
              <w:t>毕业要求</w:t>
            </w:r>
            <w:r w:rsidRPr="005B42F7">
              <w:rPr>
                <w:rFonts w:eastAsia="黑体" w:hint="eastAsia"/>
                <w:b/>
                <w:color w:val="000000" w:themeColor="text1"/>
              </w:rPr>
              <w:t>1</w:t>
            </w:r>
          </w:p>
        </w:tc>
        <w:tc>
          <w:tcPr>
            <w:tcW w:w="6997" w:type="dxa"/>
          </w:tcPr>
          <w:p w:rsidR="00C24B9C" w:rsidRPr="005B42F7" w:rsidRDefault="00A85A92">
            <w:pPr>
              <w:spacing w:line="288" w:lineRule="auto"/>
              <w:outlineLvl w:val="0"/>
              <w:rPr>
                <w:rFonts w:ascii="Times New Roman" w:hAnsi="Times New Roman"/>
                <w:color w:val="000000" w:themeColor="text1"/>
                <w:sz w:val="22"/>
              </w:rPr>
            </w:pPr>
            <w:r w:rsidRPr="005B42F7">
              <w:rPr>
                <w:rFonts w:ascii="Times New Roman" w:hAnsi="Times New Roman" w:hint="eastAsia"/>
                <w:color w:val="000000" w:themeColor="text1"/>
                <w:sz w:val="22"/>
              </w:rPr>
              <w:t>热爱社会主义祖国，拥护中国共产党领导，掌握马列主义、毛泽东思想和邓小平理论的基本原理；愿为社会主义现代化服务，为人民服务，为国家富强、民族昌盛而奋斗的志向和责任感；具有敬业爱岗、艰苦奋斗、热爱劳动、遵纪守法、团结合作的品质；具有良好的思想品德、社会公德和职业道德。</w:t>
            </w:r>
          </w:p>
          <w:p w:rsidR="00C24B9C" w:rsidRPr="005B42F7" w:rsidRDefault="00A85A92">
            <w:pPr>
              <w:outlineLvl w:val="0"/>
              <w:rPr>
                <w:rFonts w:eastAsia="黑体"/>
                <w:b/>
                <w:color w:val="000000" w:themeColor="text1"/>
              </w:rPr>
            </w:pPr>
            <w:r w:rsidRPr="005B42F7">
              <w:rPr>
                <w:rFonts w:ascii="Times New Roman" w:hAnsi="Times New Roman" w:hint="eastAsia"/>
                <w:color w:val="000000" w:themeColor="text1"/>
                <w:sz w:val="22"/>
              </w:rPr>
              <w:t>B</w:t>
            </w:r>
            <w:r w:rsidRPr="005B42F7">
              <w:rPr>
                <w:rFonts w:ascii="Times New Roman" w:hAnsi="Times New Roman"/>
                <w:color w:val="000000" w:themeColor="text1"/>
                <w:sz w:val="22"/>
              </w:rPr>
              <w:t>e patriotic</w:t>
            </w:r>
            <w:r w:rsidRPr="005B42F7">
              <w:rPr>
                <w:rFonts w:ascii="Times New Roman" w:hAnsi="Times New Roman" w:hint="eastAsia"/>
                <w:color w:val="000000" w:themeColor="text1"/>
                <w:sz w:val="22"/>
              </w:rPr>
              <w:t xml:space="preserve">; </w:t>
            </w:r>
            <w:r w:rsidRPr="005B42F7">
              <w:rPr>
                <w:rFonts w:ascii="Times New Roman" w:hAnsi="Times New Roman"/>
                <w:color w:val="000000" w:themeColor="text1"/>
                <w:sz w:val="22"/>
              </w:rPr>
              <w:t>support the Chinese Communist Party; have a solid understanding of the principles of Marxism and Leninism, Mao Zedong Thought and Deng Xiaoping Theory; have the sense of responsibility to serve the people, the socialist modernization drive and strive for the prosperity of the nation; devote themselves to their jobs; be diligent; obey the laws; be united and cooperative; and observe social and professional ethics.</w:t>
            </w:r>
          </w:p>
        </w:tc>
      </w:tr>
      <w:tr w:rsidR="00C24B9C" w:rsidRPr="005B42F7">
        <w:tc>
          <w:tcPr>
            <w:tcW w:w="1525" w:type="dxa"/>
            <w:vAlign w:val="center"/>
          </w:tcPr>
          <w:p w:rsidR="00C24B9C" w:rsidRPr="005B42F7" w:rsidRDefault="00A85A92">
            <w:pPr>
              <w:spacing w:line="288" w:lineRule="auto"/>
              <w:jc w:val="center"/>
              <w:outlineLvl w:val="0"/>
              <w:rPr>
                <w:rFonts w:eastAsia="黑体"/>
                <w:b/>
                <w:color w:val="000000" w:themeColor="text1"/>
              </w:rPr>
            </w:pPr>
            <w:r w:rsidRPr="005B42F7">
              <w:rPr>
                <w:rFonts w:eastAsia="黑体" w:hint="eastAsia"/>
                <w:b/>
                <w:color w:val="000000" w:themeColor="text1"/>
              </w:rPr>
              <w:t>毕业要求</w:t>
            </w:r>
            <w:r w:rsidRPr="005B42F7">
              <w:rPr>
                <w:rFonts w:eastAsia="黑体" w:hint="eastAsia"/>
                <w:b/>
                <w:color w:val="000000" w:themeColor="text1"/>
              </w:rPr>
              <w:t>2</w:t>
            </w:r>
          </w:p>
        </w:tc>
        <w:tc>
          <w:tcPr>
            <w:tcW w:w="6997" w:type="dxa"/>
          </w:tcPr>
          <w:p w:rsidR="00C24B9C" w:rsidRPr="005B42F7" w:rsidRDefault="00A85A92">
            <w:pPr>
              <w:spacing w:line="288" w:lineRule="auto"/>
              <w:outlineLvl w:val="0"/>
              <w:rPr>
                <w:rFonts w:ascii="Times New Roman" w:hAnsi="Times New Roman"/>
                <w:color w:val="000000" w:themeColor="text1"/>
                <w:sz w:val="22"/>
              </w:rPr>
            </w:pPr>
            <w:r w:rsidRPr="005B42F7">
              <w:rPr>
                <w:rFonts w:ascii="Times New Roman" w:hAnsi="Times New Roman" w:hint="eastAsia"/>
                <w:color w:val="000000" w:themeColor="text1"/>
                <w:sz w:val="22"/>
              </w:rPr>
              <w:t>具有独立获取知识、提出问题、分析问题和解决问题的基本能力及开拓创新的精神，具备一定的从事本专业业务工作的能力和适应相邻专业业务工作的基本能力与素质。</w:t>
            </w:r>
          </w:p>
          <w:p w:rsidR="00C24B9C" w:rsidRPr="005B42F7" w:rsidRDefault="00A85A92">
            <w:pPr>
              <w:outlineLvl w:val="0"/>
              <w:rPr>
                <w:rFonts w:eastAsia="黑体"/>
                <w:b/>
                <w:color w:val="000000" w:themeColor="text1"/>
              </w:rPr>
            </w:pPr>
            <w:r w:rsidRPr="005B42F7">
              <w:rPr>
                <w:rFonts w:ascii="Times New Roman" w:hAnsi="Times New Roman" w:hint="eastAsia"/>
                <w:color w:val="000000" w:themeColor="text1"/>
                <w:sz w:val="22"/>
              </w:rPr>
              <w:t>B</w:t>
            </w:r>
            <w:r w:rsidRPr="005B42F7">
              <w:rPr>
                <w:rFonts w:ascii="Times New Roman" w:hAnsi="Times New Roman"/>
                <w:color w:val="000000" w:themeColor="text1"/>
                <w:sz w:val="22"/>
              </w:rPr>
              <w:t>e able to acquire knowledge independently; be able to solve problems; have a pioneering spirit; be able to accomplish tasks in their own fields and perform similar job duties.</w:t>
            </w:r>
          </w:p>
        </w:tc>
      </w:tr>
      <w:tr w:rsidR="00C24B9C" w:rsidRPr="005B42F7">
        <w:tc>
          <w:tcPr>
            <w:tcW w:w="1525" w:type="dxa"/>
            <w:vAlign w:val="center"/>
          </w:tcPr>
          <w:p w:rsidR="00C24B9C" w:rsidRPr="005B42F7" w:rsidRDefault="00A85A92">
            <w:pPr>
              <w:spacing w:line="288" w:lineRule="auto"/>
              <w:ind w:firstLineChars="50" w:firstLine="105"/>
              <w:outlineLvl w:val="0"/>
              <w:rPr>
                <w:rFonts w:eastAsia="黑体"/>
                <w:b/>
                <w:color w:val="000000" w:themeColor="text1"/>
              </w:rPr>
            </w:pPr>
            <w:r w:rsidRPr="005B42F7">
              <w:rPr>
                <w:rFonts w:eastAsia="黑体" w:hint="eastAsia"/>
                <w:b/>
                <w:color w:val="000000" w:themeColor="text1"/>
              </w:rPr>
              <w:t>毕业</w:t>
            </w:r>
            <w:r w:rsidRPr="005B42F7">
              <w:rPr>
                <w:rFonts w:eastAsia="黑体"/>
                <w:b/>
                <w:color w:val="000000" w:themeColor="text1"/>
              </w:rPr>
              <w:t>要求</w:t>
            </w:r>
            <w:r w:rsidRPr="005B42F7">
              <w:rPr>
                <w:rFonts w:eastAsia="黑体" w:hint="eastAsia"/>
                <w:b/>
                <w:color w:val="000000" w:themeColor="text1"/>
              </w:rPr>
              <w:t>3</w:t>
            </w:r>
          </w:p>
        </w:tc>
        <w:tc>
          <w:tcPr>
            <w:tcW w:w="6997" w:type="dxa"/>
          </w:tcPr>
          <w:p w:rsidR="00C24B9C" w:rsidRPr="005B42F7" w:rsidRDefault="00A85A92">
            <w:pPr>
              <w:rPr>
                <w:rFonts w:ascii="Times New Roman" w:hAnsi="Times New Roman"/>
                <w:color w:val="000000" w:themeColor="text1"/>
                <w:sz w:val="22"/>
              </w:rPr>
            </w:pPr>
            <w:r w:rsidRPr="005B42F7">
              <w:rPr>
                <w:rFonts w:ascii="Times New Roman" w:hAnsi="Times New Roman" w:hint="eastAsia"/>
                <w:color w:val="000000" w:themeColor="text1"/>
                <w:sz w:val="22"/>
              </w:rPr>
              <w:t>具有一定的体育和军事基本知识，掌握科学锻炼身体的基本技能，养成良好的体育锻炼和卫生习惯，受到必要的军事训练，达到国家规定的大学生体育和军事训练合格标准，具备健全的心理和健康的体魄，能够履行建设祖国和保卫祖国的神圣义务。</w:t>
            </w:r>
          </w:p>
          <w:p w:rsidR="00C24B9C" w:rsidRPr="005B42F7" w:rsidRDefault="00A85A92">
            <w:pPr>
              <w:rPr>
                <w:rFonts w:ascii="Times New Roman" w:hAnsi="Times New Roman"/>
                <w:color w:val="000000" w:themeColor="text1"/>
                <w:sz w:val="22"/>
              </w:rPr>
            </w:pPr>
            <w:r w:rsidRPr="005B42F7">
              <w:rPr>
                <w:rFonts w:ascii="Times New Roman" w:hAnsi="Times New Roman" w:hint="eastAsia"/>
                <w:color w:val="000000" w:themeColor="text1"/>
                <w:sz w:val="22"/>
              </w:rPr>
              <w:t>P</w:t>
            </w:r>
            <w:r w:rsidRPr="005B42F7">
              <w:rPr>
                <w:rFonts w:ascii="Times New Roman" w:hAnsi="Times New Roman"/>
                <w:color w:val="000000" w:themeColor="text1"/>
                <w:sz w:val="22"/>
              </w:rPr>
              <w:t>ossess basic knowledge of physical and military cultures; master basic skills of physical exercises; meet the requirements of physical and military training; be psychologically and physically healthy; be able to fulfill the obligations of building and safeguarding the nation.</w:t>
            </w:r>
          </w:p>
        </w:tc>
      </w:tr>
      <w:tr w:rsidR="00C24B9C" w:rsidRPr="005B42F7">
        <w:tc>
          <w:tcPr>
            <w:tcW w:w="1525" w:type="dxa"/>
            <w:vAlign w:val="center"/>
          </w:tcPr>
          <w:p w:rsidR="00C24B9C" w:rsidRPr="005B42F7" w:rsidRDefault="00A85A92">
            <w:pPr>
              <w:spacing w:line="288" w:lineRule="auto"/>
              <w:jc w:val="center"/>
              <w:outlineLvl w:val="0"/>
              <w:rPr>
                <w:rFonts w:eastAsia="黑体"/>
                <w:b/>
                <w:color w:val="000000" w:themeColor="text1"/>
              </w:rPr>
            </w:pPr>
            <w:r w:rsidRPr="005B42F7">
              <w:rPr>
                <w:rFonts w:eastAsia="黑体" w:hint="eastAsia"/>
                <w:b/>
                <w:color w:val="000000" w:themeColor="text1"/>
              </w:rPr>
              <w:t>毕业要求</w:t>
            </w:r>
            <w:r w:rsidRPr="005B42F7">
              <w:rPr>
                <w:rFonts w:eastAsia="黑体"/>
                <w:b/>
                <w:color w:val="000000" w:themeColor="text1"/>
              </w:rPr>
              <w:t>4</w:t>
            </w:r>
          </w:p>
        </w:tc>
        <w:tc>
          <w:tcPr>
            <w:tcW w:w="6997" w:type="dxa"/>
          </w:tcPr>
          <w:p w:rsidR="00C24B9C" w:rsidRPr="005B42F7" w:rsidRDefault="00A85A92">
            <w:pPr>
              <w:spacing w:line="288" w:lineRule="auto"/>
              <w:outlineLvl w:val="0"/>
              <w:rPr>
                <w:rFonts w:ascii="Times New Roman" w:hAnsi="Times New Roman"/>
                <w:color w:val="000000" w:themeColor="text1"/>
                <w:sz w:val="22"/>
              </w:rPr>
            </w:pPr>
            <w:r w:rsidRPr="005B42F7">
              <w:rPr>
                <w:rFonts w:ascii="Times New Roman" w:hAnsi="Times New Roman" w:hint="eastAsia"/>
                <w:color w:val="000000" w:themeColor="text1"/>
                <w:sz w:val="22"/>
              </w:rPr>
              <w:t>具有一定的人文社会科学知识；具有一定的公共管理、行政法、安全管理基础理论的相关知识。</w:t>
            </w:r>
          </w:p>
          <w:p w:rsidR="00C24B9C" w:rsidRPr="005B42F7" w:rsidRDefault="00A85A92">
            <w:pPr>
              <w:outlineLvl w:val="0"/>
              <w:rPr>
                <w:rFonts w:eastAsia="黑体"/>
                <w:b/>
                <w:color w:val="000000" w:themeColor="text1"/>
              </w:rPr>
            </w:pPr>
            <w:r w:rsidRPr="005B42F7">
              <w:rPr>
                <w:rFonts w:ascii="Times New Roman" w:hAnsi="Times New Roman" w:hint="eastAsia"/>
                <w:color w:val="000000" w:themeColor="text1"/>
                <w:sz w:val="22"/>
              </w:rPr>
              <w:t>P</w:t>
            </w:r>
            <w:r w:rsidRPr="005B42F7">
              <w:rPr>
                <w:rFonts w:ascii="Times New Roman" w:hAnsi="Times New Roman"/>
                <w:color w:val="000000" w:themeColor="text1"/>
                <w:sz w:val="22"/>
              </w:rPr>
              <w:t>ossess certain knowledge on social science and marine engineering; master the basic theory of maritime safety management; possess the abilities of the operation and certain management of “navigation”, “cargo handling and stowage”, “controlling the operation of ship and care for persons on board”, “radio communications”.</w:t>
            </w:r>
          </w:p>
        </w:tc>
      </w:tr>
      <w:tr w:rsidR="00C24B9C" w:rsidRPr="005B42F7">
        <w:tc>
          <w:tcPr>
            <w:tcW w:w="1525" w:type="dxa"/>
            <w:vAlign w:val="center"/>
          </w:tcPr>
          <w:p w:rsidR="00C24B9C" w:rsidRPr="005B42F7" w:rsidRDefault="00A85A92">
            <w:pPr>
              <w:spacing w:line="288" w:lineRule="auto"/>
              <w:jc w:val="center"/>
              <w:outlineLvl w:val="0"/>
              <w:rPr>
                <w:rFonts w:eastAsia="黑体"/>
                <w:b/>
                <w:color w:val="000000" w:themeColor="text1"/>
              </w:rPr>
            </w:pPr>
            <w:r w:rsidRPr="005B42F7">
              <w:rPr>
                <w:rFonts w:eastAsia="黑体" w:hint="eastAsia"/>
                <w:b/>
                <w:color w:val="000000" w:themeColor="text1"/>
              </w:rPr>
              <w:t>毕业要求</w:t>
            </w:r>
            <w:r w:rsidRPr="005B42F7">
              <w:rPr>
                <w:rFonts w:eastAsia="黑体" w:hint="eastAsia"/>
                <w:b/>
                <w:color w:val="000000" w:themeColor="text1"/>
              </w:rPr>
              <w:t>5</w:t>
            </w:r>
          </w:p>
        </w:tc>
        <w:tc>
          <w:tcPr>
            <w:tcW w:w="6997" w:type="dxa"/>
          </w:tcPr>
          <w:p w:rsidR="00C24B9C" w:rsidRPr="005B42F7" w:rsidRDefault="00A85A92">
            <w:pPr>
              <w:rPr>
                <w:rFonts w:ascii="Times New Roman" w:hAnsi="Times New Roman"/>
                <w:color w:val="000000" w:themeColor="text1"/>
                <w:sz w:val="22"/>
              </w:rPr>
            </w:pPr>
            <w:r w:rsidRPr="005B42F7">
              <w:rPr>
                <w:rFonts w:ascii="Times New Roman" w:hAnsi="Times New Roman" w:hint="eastAsia"/>
                <w:color w:val="000000" w:themeColor="text1"/>
                <w:sz w:val="22"/>
              </w:rPr>
              <w:t>熟悉海事管理业务，具有较强的独立工作能力、初步的组织管理和研究</w:t>
            </w:r>
            <w:r w:rsidRPr="005B42F7">
              <w:rPr>
                <w:rFonts w:ascii="Times New Roman" w:hAnsi="Times New Roman" w:hint="eastAsia"/>
                <w:color w:val="000000" w:themeColor="text1"/>
                <w:sz w:val="22"/>
              </w:rPr>
              <w:lastRenderedPageBreak/>
              <w:t>能力，具有进一步深造的基础。</w:t>
            </w:r>
          </w:p>
          <w:p w:rsidR="00C24B9C" w:rsidRPr="005B42F7" w:rsidRDefault="00A85A92">
            <w:pPr>
              <w:pStyle w:val="ae"/>
              <w:ind w:firstLineChars="0" w:firstLine="0"/>
              <w:rPr>
                <w:rFonts w:ascii="Times New Roman" w:hAnsi="Times New Roman"/>
                <w:color w:val="000000" w:themeColor="text1"/>
                <w:sz w:val="22"/>
              </w:rPr>
            </w:pPr>
            <w:r w:rsidRPr="005B42F7">
              <w:rPr>
                <w:rFonts w:ascii="Times New Roman" w:hAnsi="Times New Roman" w:hint="eastAsia"/>
                <w:color w:val="000000" w:themeColor="text1"/>
                <w:sz w:val="22"/>
              </w:rPr>
              <w:t>B</w:t>
            </w:r>
            <w:r w:rsidRPr="005B42F7">
              <w:rPr>
                <w:rFonts w:ascii="Times New Roman" w:hAnsi="Times New Roman"/>
                <w:color w:val="000000" w:themeColor="text1"/>
                <w:sz w:val="22"/>
              </w:rPr>
              <w:t>e familiar with maritime safety administration; be able to work independently; possess the abilities of basic management and researching; be able to receive further education.</w:t>
            </w:r>
          </w:p>
        </w:tc>
      </w:tr>
      <w:tr w:rsidR="00C24B9C" w:rsidRPr="005B42F7">
        <w:tc>
          <w:tcPr>
            <w:tcW w:w="1525" w:type="dxa"/>
            <w:vAlign w:val="center"/>
          </w:tcPr>
          <w:p w:rsidR="00C24B9C" w:rsidRPr="005B42F7" w:rsidRDefault="00A85A92">
            <w:pPr>
              <w:spacing w:line="288" w:lineRule="auto"/>
              <w:jc w:val="center"/>
              <w:outlineLvl w:val="0"/>
              <w:rPr>
                <w:rFonts w:eastAsia="黑体"/>
                <w:b/>
                <w:color w:val="000000" w:themeColor="text1"/>
              </w:rPr>
            </w:pPr>
            <w:r w:rsidRPr="005B42F7">
              <w:rPr>
                <w:rFonts w:eastAsia="黑体" w:hint="eastAsia"/>
                <w:b/>
                <w:color w:val="000000" w:themeColor="text1"/>
              </w:rPr>
              <w:lastRenderedPageBreak/>
              <w:t>毕业</w:t>
            </w:r>
            <w:r w:rsidRPr="005B42F7">
              <w:rPr>
                <w:rFonts w:eastAsia="黑体"/>
                <w:b/>
                <w:color w:val="000000" w:themeColor="text1"/>
              </w:rPr>
              <w:t>要求</w:t>
            </w:r>
            <w:r w:rsidRPr="005B42F7">
              <w:rPr>
                <w:rFonts w:eastAsia="黑体" w:hint="eastAsia"/>
                <w:b/>
                <w:color w:val="000000" w:themeColor="text1"/>
              </w:rPr>
              <w:t>6</w:t>
            </w:r>
          </w:p>
        </w:tc>
        <w:tc>
          <w:tcPr>
            <w:tcW w:w="6997" w:type="dxa"/>
          </w:tcPr>
          <w:p w:rsidR="00C24B9C" w:rsidRPr="005B42F7" w:rsidRDefault="00A85A92">
            <w:pPr>
              <w:rPr>
                <w:rFonts w:ascii="Times New Roman" w:hAnsi="Times New Roman"/>
                <w:color w:val="000000" w:themeColor="text1"/>
                <w:sz w:val="22"/>
              </w:rPr>
            </w:pPr>
            <w:r w:rsidRPr="005B42F7">
              <w:rPr>
                <w:rFonts w:ascii="Times New Roman" w:hAnsi="Times New Roman" w:hint="eastAsia"/>
                <w:color w:val="000000" w:themeColor="text1"/>
                <w:sz w:val="22"/>
              </w:rPr>
              <w:t>具有较高的英语水平，能顺利地听、说、读、译。</w:t>
            </w:r>
          </w:p>
          <w:p w:rsidR="00C24B9C" w:rsidRPr="005B42F7" w:rsidRDefault="00A85A92">
            <w:pPr>
              <w:rPr>
                <w:rFonts w:ascii="Times New Roman" w:hAnsi="Times New Roman"/>
                <w:color w:val="000000" w:themeColor="text1"/>
                <w:sz w:val="22"/>
              </w:rPr>
            </w:pPr>
            <w:r w:rsidRPr="005B42F7">
              <w:rPr>
                <w:rFonts w:ascii="Times New Roman" w:hAnsi="Times New Roman" w:hint="eastAsia"/>
                <w:color w:val="000000" w:themeColor="text1"/>
                <w:sz w:val="22"/>
              </w:rPr>
              <w:t>M</w:t>
            </w:r>
            <w:r w:rsidRPr="005B42F7">
              <w:rPr>
                <w:rFonts w:ascii="Times New Roman" w:hAnsi="Times New Roman"/>
                <w:color w:val="000000" w:themeColor="text1"/>
                <w:sz w:val="22"/>
              </w:rPr>
              <w:t>aster English to a certain degree that can listen, speak, read, and translate smoothly.</w:t>
            </w:r>
          </w:p>
        </w:tc>
      </w:tr>
      <w:tr w:rsidR="00C24B9C" w:rsidRPr="005B42F7">
        <w:tc>
          <w:tcPr>
            <w:tcW w:w="1525" w:type="dxa"/>
            <w:vAlign w:val="center"/>
          </w:tcPr>
          <w:p w:rsidR="00C24B9C" w:rsidRPr="005B42F7" w:rsidRDefault="00A85A92">
            <w:pPr>
              <w:spacing w:line="288" w:lineRule="auto"/>
              <w:jc w:val="center"/>
              <w:outlineLvl w:val="0"/>
              <w:rPr>
                <w:rFonts w:eastAsia="黑体"/>
                <w:b/>
                <w:color w:val="000000" w:themeColor="text1"/>
              </w:rPr>
            </w:pPr>
            <w:r w:rsidRPr="005B42F7">
              <w:rPr>
                <w:rFonts w:eastAsia="黑体" w:hint="eastAsia"/>
                <w:b/>
                <w:color w:val="000000" w:themeColor="text1"/>
              </w:rPr>
              <w:t>毕业</w:t>
            </w:r>
            <w:r w:rsidRPr="005B42F7">
              <w:rPr>
                <w:rFonts w:eastAsia="黑体"/>
                <w:b/>
                <w:color w:val="000000" w:themeColor="text1"/>
              </w:rPr>
              <w:t>要求</w:t>
            </w:r>
            <w:r w:rsidRPr="005B42F7">
              <w:rPr>
                <w:rFonts w:eastAsia="黑体" w:hint="eastAsia"/>
                <w:b/>
                <w:color w:val="000000" w:themeColor="text1"/>
              </w:rPr>
              <w:t>7</w:t>
            </w:r>
          </w:p>
        </w:tc>
        <w:tc>
          <w:tcPr>
            <w:tcW w:w="6997" w:type="dxa"/>
          </w:tcPr>
          <w:p w:rsidR="00C24B9C" w:rsidRPr="005B42F7" w:rsidRDefault="00A85A92">
            <w:pPr>
              <w:rPr>
                <w:rFonts w:ascii="Times New Roman" w:hAnsi="Times New Roman"/>
                <w:color w:val="000000" w:themeColor="text1"/>
                <w:sz w:val="22"/>
              </w:rPr>
            </w:pPr>
            <w:r w:rsidRPr="005B42F7">
              <w:rPr>
                <w:rFonts w:ascii="Times New Roman" w:hAnsi="Times New Roman" w:hint="eastAsia"/>
                <w:color w:val="000000" w:themeColor="text1"/>
                <w:sz w:val="22"/>
              </w:rPr>
              <w:t>熟悉并掌握现代化管理手段，适应海事管理企业的发展。</w:t>
            </w:r>
          </w:p>
          <w:p w:rsidR="00C24B9C" w:rsidRPr="005B42F7" w:rsidRDefault="00A85A92">
            <w:pPr>
              <w:rPr>
                <w:rFonts w:ascii="Times New Roman" w:hAnsi="Times New Roman"/>
                <w:color w:val="000000" w:themeColor="text1"/>
                <w:sz w:val="22"/>
              </w:rPr>
            </w:pPr>
            <w:r w:rsidRPr="005B42F7">
              <w:rPr>
                <w:rFonts w:ascii="Times New Roman" w:hAnsi="Times New Roman" w:hint="eastAsia"/>
                <w:color w:val="000000" w:themeColor="text1"/>
                <w:sz w:val="22"/>
              </w:rPr>
              <w:t>M</w:t>
            </w:r>
            <w:r w:rsidRPr="005B42F7">
              <w:rPr>
                <w:rFonts w:ascii="Times New Roman" w:hAnsi="Times New Roman"/>
                <w:color w:val="000000" w:themeColor="text1"/>
                <w:sz w:val="22"/>
              </w:rPr>
              <w:t>aster the skills of modern management; meet the need of the shipping enterprises.</w:t>
            </w:r>
          </w:p>
        </w:tc>
      </w:tr>
      <w:tr w:rsidR="00C24B9C" w:rsidRPr="005B42F7">
        <w:tc>
          <w:tcPr>
            <w:tcW w:w="1525" w:type="dxa"/>
            <w:vAlign w:val="center"/>
          </w:tcPr>
          <w:p w:rsidR="00C24B9C" w:rsidRPr="005B42F7" w:rsidRDefault="00A85A92">
            <w:pPr>
              <w:spacing w:line="288" w:lineRule="auto"/>
              <w:jc w:val="center"/>
              <w:outlineLvl w:val="0"/>
              <w:rPr>
                <w:rFonts w:eastAsia="黑体"/>
                <w:b/>
                <w:color w:val="000000" w:themeColor="text1"/>
              </w:rPr>
            </w:pPr>
            <w:r w:rsidRPr="005B42F7">
              <w:rPr>
                <w:rFonts w:eastAsia="黑体" w:hint="eastAsia"/>
                <w:b/>
                <w:color w:val="000000" w:themeColor="text1"/>
              </w:rPr>
              <w:t>毕业</w:t>
            </w:r>
            <w:r w:rsidRPr="005B42F7">
              <w:rPr>
                <w:rFonts w:eastAsia="黑体"/>
                <w:b/>
                <w:color w:val="000000" w:themeColor="text1"/>
              </w:rPr>
              <w:t>要求</w:t>
            </w:r>
            <w:r w:rsidRPr="005B42F7">
              <w:rPr>
                <w:rFonts w:eastAsia="黑体" w:hint="eastAsia"/>
                <w:b/>
                <w:color w:val="000000" w:themeColor="text1"/>
              </w:rPr>
              <w:t>8</w:t>
            </w:r>
          </w:p>
        </w:tc>
        <w:tc>
          <w:tcPr>
            <w:tcW w:w="6997" w:type="dxa"/>
          </w:tcPr>
          <w:p w:rsidR="00C24B9C" w:rsidRPr="005B42F7" w:rsidRDefault="00A85A92">
            <w:pPr>
              <w:rPr>
                <w:rFonts w:ascii="Times New Roman" w:hAnsi="Times New Roman"/>
                <w:color w:val="000000" w:themeColor="text1"/>
                <w:sz w:val="22"/>
              </w:rPr>
            </w:pPr>
            <w:r w:rsidRPr="005B42F7">
              <w:rPr>
                <w:rFonts w:ascii="Times New Roman" w:hAnsi="Times New Roman" w:hint="eastAsia"/>
                <w:color w:val="000000" w:themeColor="text1"/>
                <w:sz w:val="22"/>
              </w:rPr>
              <w:t>本专业</w:t>
            </w:r>
            <w:r w:rsidRPr="005B42F7">
              <w:rPr>
                <w:rFonts w:ascii="Times New Roman" w:hAnsi="Times New Roman"/>
                <w:color w:val="000000" w:themeColor="text1"/>
                <w:sz w:val="22"/>
              </w:rPr>
              <w:t>学生通过国家公务员考试和部分海船船员</w:t>
            </w:r>
            <w:r w:rsidRPr="005B42F7">
              <w:rPr>
                <w:rFonts w:ascii="Times New Roman" w:hAnsi="Times New Roman" w:hint="eastAsia"/>
                <w:color w:val="000000" w:themeColor="text1"/>
                <w:sz w:val="22"/>
              </w:rPr>
              <w:t>考试</w:t>
            </w:r>
            <w:r w:rsidRPr="005B42F7">
              <w:rPr>
                <w:rFonts w:ascii="Times New Roman" w:hAnsi="Times New Roman"/>
                <w:color w:val="000000" w:themeColor="text1"/>
                <w:sz w:val="22"/>
              </w:rPr>
              <w:t>科目后，取得从事海事</w:t>
            </w:r>
            <w:r w:rsidRPr="005B42F7">
              <w:rPr>
                <w:rFonts w:ascii="Times New Roman" w:hAnsi="Times New Roman" w:hint="eastAsia"/>
                <w:color w:val="000000" w:themeColor="text1"/>
                <w:sz w:val="22"/>
              </w:rPr>
              <w:t>管理</w:t>
            </w:r>
            <w:r w:rsidRPr="005B42F7">
              <w:rPr>
                <w:rFonts w:ascii="Times New Roman" w:hAnsi="Times New Roman"/>
                <w:color w:val="000000" w:themeColor="text1"/>
                <w:sz w:val="22"/>
              </w:rPr>
              <w:t>工作资格。</w:t>
            </w:r>
          </w:p>
          <w:p w:rsidR="00C24B9C" w:rsidRPr="005B42F7" w:rsidRDefault="00A85A92">
            <w:pPr>
              <w:rPr>
                <w:rFonts w:ascii="Times New Roman" w:hAnsi="Times New Roman"/>
                <w:color w:val="000000" w:themeColor="text1"/>
                <w:sz w:val="22"/>
              </w:rPr>
            </w:pPr>
            <w:r w:rsidRPr="005B42F7">
              <w:rPr>
                <w:rFonts w:ascii="Times New Roman" w:hAnsi="Times New Roman" w:hint="eastAsia"/>
                <w:color w:val="000000" w:themeColor="text1"/>
                <w:sz w:val="22"/>
              </w:rPr>
              <w:t>P</w:t>
            </w:r>
            <w:r w:rsidRPr="005B42F7">
              <w:rPr>
                <w:rFonts w:ascii="Times New Roman" w:hAnsi="Times New Roman"/>
                <w:color w:val="000000" w:themeColor="text1"/>
                <w:sz w:val="22"/>
              </w:rPr>
              <w:t>ass the National Civil Service Examination and some tests on Marine Officers, and obtain the qualification of working in the field of maritime safety administration.</w:t>
            </w:r>
          </w:p>
        </w:tc>
      </w:tr>
      <w:tr w:rsidR="00C24B9C" w:rsidRPr="005B42F7">
        <w:tc>
          <w:tcPr>
            <w:tcW w:w="1525" w:type="dxa"/>
            <w:vAlign w:val="center"/>
          </w:tcPr>
          <w:p w:rsidR="00C24B9C" w:rsidRPr="005B42F7" w:rsidRDefault="00A85A92">
            <w:pPr>
              <w:spacing w:line="288" w:lineRule="auto"/>
              <w:jc w:val="center"/>
              <w:outlineLvl w:val="0"/>
              <w:rPr>
                <w:rFonts w:eastAsia="黑体"/>
                <w:b/>
                <w:color w:val="000000" w:themeColor="text1"/>
              </w:rPr>
            </w:pPr>
            <w:r w:rsidRPr="005B42F7">
              <w:rPr>
                <w:rFonts w:eastAsia="黑体" w:hint="eastAsia"/>
                <w:b/>
                <w:color w:val="000000" w:themeColor="text1"/>
              </w:rPr>
              <w:t>毕业</w:t>
            </w:r>
            <w:r w:rsidRPr="005B42F7">
              <w:rPr>
                <w:rFonts w:eastAsia="黑体"/>
                <w:b/>
                <w:color w:val="000000" w:themeColor="text1"/>
              </w:rPr>
              <w:t>要求</w:t>
            </w:r>
            <w:r w:rsidRPr="005B42F7">
              <w:rPr>
                <w:rFonts w:eastAsia="黑体" w:hint="eastAsia"/>
                <w:b/>
                <w:color w:val="000000" w:themeColor="text1"/>
              </w:rPr>
              <w:t>9</w:t>
            </w:r>
          </w:p>
        </w:tc>
        <w:tc>
          <w:tcPr>
            <w:tcW w:w="6997" w:type="dxa"/>
            <w:vAlign w:val="center"/>
          </w:tcPr>
          <w:p w:rsidR="00C24B9C" w:rsidRPr="005B42F7" w:rsidRDefault="00A85A92">
            <w:pPr>
              <w:rPr>
                <w:rFonts w:ascii="Times New Roman" w:hAnsi="Times New Roman"/>
                <w:color w:val="000000" w:themeColor="text1"/>
                <w:sz w:val="22"/>
              </w:rPr>
            </w:pPr>
            <w:r w:rsidRPr="005B42F7">
              <w:rPr>
                <w:rFonts w:ascii="Times New Roman" w:hAnsi="Times New Roman"/>
                <w:color w:val="000000" w:themeColor="text1"/>
                <w:sz w:val="22"/>
              </w:rPr>
              <w:t>具有自主学习和终身学习的意识，有不断学习和适应发展的能力。</w:t>
            </w:r>
          </w:p>
          <w:p w:rsidR="00C24B9C" w:rsidRPr="005B42F7" w:rsidRDefault="00A85A92">
            <w:pPr>
              <w:rPr>
                <w:rFonts w:ascii="Times New Roman" w:hAnsi="Times New Roman"/>
                <w:color w:val="000000" w:themeColor="text1"/>
                <w:sz w:val="22"/>
              </w:rPr>
            </w:pPr>
            <w:r w:rsidRPr="005B42F7">
              <w:rPr>
                <w:rFonts w:ascii="Times New Roman" w:hAnsi="Times New Roman"/>
                <w:color w:val="000000" w:themeColor="text1"/>
                <w:sz w:val="22"/>
              </w:rPr>
              <w:t>With autonomous learning and the consciousness of lifelong learning, has the ability to constantly learn and adapt to the development.</w:t>
            </w:r>
          </w:p>
        </w:tc>
      </w:tr>
    </w:tbl>
    <w:p w:rsidR="00C24B9C" w:rsidRPr="005B42F7" w:rsidRDefault="00C24B9C">
      <w:pPr>
        <w:rPr>
          <w:rFonts w:ascii="Times New Roman" w:hAnsi="Times New Roman" w:cs="Times New Roman"/>
          <w:b/>
          <w:color w:val="000000" w:themeColor="text1"/>
          <w:sz w:val="22"/>
        </w:rPr>
      </w:pPr>
    </w:p>
    <w:p w:rsidR="00C24B9C" w:rsidRPr="005B42F7" w:rsidRDefault="00A85A92">
      <w:pPr>
        <w:rPr>
          <w:rFonts w:ascii="Times New Roman" w:hAnsi="Times New Roman" w:cs="Times New Roman"/>
          <w:b/>
          <w:color w:val="000000" w:themeColor="text1"/>
          <w:sz w:val="22"/>
        </w:rPr>
      </w:pPr>
      <w:r w:rsidRPr="005B42F7">
        <w:rPr>
          <w:rFonts w:ascii="Times New Roman" w:hAnsi="Times New Roman" w:cs="Times New Roman" w:hint="eastAsia"/>
          <w:b/>
          <w:color w:val="000000" w:themeColor="text1"/>
          <w:sz w:val="22"/>
        </w:rPr>
        <w:t>四、学位课程</w:t>
      </w:r>
    </w:p>
    <w:p w:rsidR="00C24B9C" w:rsidRPr="005B42F7" w:rsidRDefault="00A85A92">
      <w:pPr>
        <w:rPr>
          <w:rFonts w:ascii="Times New Roman" w:hAnsi="Times New Roman" w:cs="Times New Roman"/>
          <w:b/>
          <w:color w:val="000000" w:themeColor="text1"/>
          <w:sz w:val="22"/>
        </w:rPr>
      </w:pPr>
      <w:r w:rsidRPr="005B42F7">
        <w:rPr>
          <w:rFonts w:ascii="Times New Roman" w:hAnsi="Times New Roman" w:cs="Times New Roman" w:hint="eastAsia"/>
          <w:b/>
          <w:color w:val="000000" w:themeColor="text1"/>
          <w:sz w:val="22"/>
        </w:rPr>
        <w:t>IV</w:t>
      </w:r>
      <w:r w:rsidRPr="005B42F7">
        <w:rPr>
          <w:rFonts w:ascii="Times New Roman" w:hAnsi="Times New Roman" w:cs="Times New Roman" w:hint="eastAsia"/>
          <w:b/>
          <w:color w:val="000000" w:themeColor="text1"/>
          <w:sz w:val="22"/>
        </w:rPr>
        <w:t>．</w:t>
      </w:r>
      <w:r w:rsidRPr="005B42F7">
        <w:rPr>
          <w:rFonts w:ascii="Times New Roman" w:hAnsi="Times New Roman" w:cs="Times New Roman" w:hint="eastAsia"/>
          <w:b/>
          <w:color w:val="000000" w:themeColor="text1"/>
          <w:sz w:val="22"/>
        </w:rPr>
        <w:t>Degree Courses</w:t>
      </w:r>
    </w:p>
    <w:p w:rsidR="00C24B9C" w:rsidRPr="005B42F7" w:rsidRDefault="00A85A92">
      <w:pPr>
        <w:ind w:firstLine="420"/>
        <w:rPr>
          <w:rFonts w:ascii="Times New Roman" w:hAnsi="Times New Roman" w:cs="Times New Roman"/>
          <w:color w:val="000000" w:themeColor="text1"/>
          <w:sz w:val="22"/>
        </w:rPr>
      </w:pPr>
      <w:r w:rsidRPr="005B42F7">
        <w:rPr>
          <w:rFonts w:ascii="Times New Roman" w:hAnsi="Times New Roman" w:cs="Times New Roman" w:hint="eastAsia"/>
          <w:color w:val="000000" w:themeColor="text1"/>
          <w:sz w:val="22"/>
        </w:rPr>
        <w:t>体育、马克思主义基本原理、大学英语（一般要求）、毛泽东思想和中国特色社会主义理论体系概论、高等数学、大学计算机基础、船舶值班、操纵与避碰、航海学、安全科学导论、海事公共管理、船舶防污染管理、危险品运输安全管理、船舶与船员管理、海事调查与分析、航标设备、航标管理、海上交通工程、海上搜寻与救助、安全评价理论与技术。</w:t>
      </w:r>
    </w:p>
    <w:p w:rsidR="00C24B9C" w:rsidRPr="005B42F7" w:rsidRDefault="00A85A92" w:rsidP="001072B2">
      <w:pPr>
        <w:ind w:firstLineChars="200" w:firstLine="440"/>
        <w:rPr>
          <w:rFonts w:ascii="Times New Roman" w:hAnsi="Times New Roman" w:cs="Times New Roman"/>
          <w:color w:val="000000" w:themeColor="text1"/>
          <w:sz w:val="22"/>
        </w:rPr>
      </w:pPr>
      <w:r w:rsidRPr="005B42F7">
        <w:rPr>
          <w:rFonts w:ascii="Times New Roman" w:hAnsi="Times New Roman" w:cs="Times New Roman"/>
          <w:color w:val="000000" w:themeColor="text1"/>
          <w:sz w:val="22"/>
        </w:rPr>
        <w:t>Physical Education</w:t>
      </w:r>
      <w:r w:rsidRPr="005B42F7">
        <w:rPr>
          <w:rFonts w:ascii="Times New Roman" w:hAnsi="Times New Roman" w:cs="Times New Roman" w:hint="eastAsia"/>
          <w:color w:val="000000" w:themeColor="text1"/>
          <w:sz w:val="22"/>
        </w:rPr>
        <w:t>，</w:t>
      </w:r>
      <w:r w:rsidRPr="005B42F7">
        <w:rPr>
          <w:rFonts w:ascii="Times New Roman" w:hAnsi="Times New Roman" w:cs="Times New Roman" w:hint="eastAsia"/>
          <w:color w:val="000000" w:themeColor="text1"/>
          <w:sz w:val="22"/>
        </w:rPr>
        <w:t>Basic Tenets of Marxism</w:t>
      </w:r>
      <w:r w:rsidRPr="005B42F7">
        <w:rPr>
          <w:rFonts w:ascii="Times New Roman" w:hAnsi="Times New Roman" w:cs="Times New Roman" w:hint="eastAsia"/>
          <w:color w:val="000000" w:themeColor="text1"/>
          <w:sz w:val="22"/>
        </w:rPr>
        <w:t>，</w:t>
      </w:r>
      <w:r w:rsidRPr="005B42F7">
        <w:rPr>
          <w:rFonts w:ascii="Times New Roman" w:hAnsi="Times New Roman" w:cs="Times New Roman" w:hint="eastAsia"/>
          <w:color w:val="000000" w:themeColor="text1"/>
          <w:sz w:val="22"/>
        </w:rPr>
        <w:t>College English</w:t>
      </w:r>
      <w:r w:rsidRPr="005B42F7">
        <w:rPr>
          <w:rFonts w:ascii="Times New Roman" w:hAnsi="Times New Roman" w:cs="Times New Roman" w:hint="eastAsia"/>
          <w:color w:val="000000" w:themeColor="text1"/>
          <w:sz w:val="22"/>
        </w:rPr>
        <w:t>，</w:t>
      </w:r>
      <w:r w:rsidRPr="005B42F7">
        <w:rPr>
          <w:rFonts w:ascii="Times New Roman" w:hAnsi="Times New Roman" w:cs="Times New Roman" w:hint="eastAsia"/>
          <w:color w:val="000000" w:themeColor="text1"/>
          <w:sz w:val="22"/>
        </w:rPr>
        <w:t>Introduction to Mao Zedong Thought and Theoretical System of Socialism with Chinese Characteristics</w:t>
      </w:r>
      <w:r w:rsidRPr="005B42F7">
        <w:rPr>
          <w:rFonts w:ascii="Times New Roman" w:hAnsi="Times New Roman" w:cs="Times New Roman" w:hint="eastAsia"/>
          <w:color w:val="000000" w:themeColor="text1"/>
          <w:sz w:val="22"/>
        </w:rPr>
        <w:t>，</w:t>
      </w:r>
      <w:r w:rsidRPr="005B42F7">
        <w:rPr>
          <w:rFonts w:ascii="Times New Roman" w:hAnsi="Times New Roman" w:cs="Times New Roman" w:hint="eastAsia"/>
          <w:color w:val="000000" w:themeColor="text1"/>
          <w:sz w:val="22"/>
        </w:rPr>
        <w:t>Advanced Mathematics</w:t>
      </w:r>
      <w:r w:rsidRPr="005B42F7">
        <w:rPr>
          <w:rFonts w:ascii="Times New Roman" w:hAnsi="Times New Roman" w:cs="Times New Roman" w:hint="eastAsia"/>
          <w:color w:val="000000" w:themeColor="text1"/>
          <w:sz w:val="22"/>
        </w:rPr>
        <w:t>，</w:t>
      </w:r>
      <w:r w:rsidRPr="005B42F7">
        <w:rPr>
          <w:rFonts w:ascii="Times New Roman" w:hAnsi="Times New Roman" w:cs="Times New Roman" w:hint="eastAsia"/>
          <w:color w:val="000000" w:themeColor="text1"/>
          <w:sz w:val="22"/>
        </w:rPr>
        <w:t>Introduction to College Computer Science</w:t>
      </w:r>
      <w:r w:rsidRPr="005B42F7">
        <w:rPr>
          <w:rFonts w:ascii="Times New Roman" w:hAnsi="Times New Roman" w:cs="Times New Roman" w:hint="eastAsia"/>
          <w:color w:val="000000" w:themeColor="text1"/>
          <w:sz w:val="22"/>
        </w:rPr>
        <w:t>，</w:t>
      </w:r>
      <w:r w:rsidRPr="005B42F7">
        <w:rPr>
          <w:rFonts w:ascii="Times New Roman" w:hAnsi="Times New Roman" w:cs="Times New Roman" w:hint="eastAsia"/>
          <w:color w:val="000000" w:themeColor="text1"/>
          <w:sz w:val="22"/>
        </w:rPr>
        <w:t>Ship watch keeping handling, and collision prevention</w:t>
      </w:r>
      <w:r w:rsidRPr="005B42F7">
        <w:rPr>
          <w:rFonts w:ascii="Times New Roman" w:hAnsi="Times New Roman" w:cs="Times New Roman" w:hint="eastAsia"/>
          <w:color w:val="000000" w:themeColor="text1"/>
          <w:sz w:val="22"/>
        </w:rPr>
        <w:t>，</w:t>
      </w:r>
      <w:r w:rsidRPr="005B42F7">
        <w:rPr>
          <w:rFonts w:ascii="Times New Roman" w:hAnsi="Times New Roman" w:cs="Times New Roman" w:hint="eastAsia"/>
          <w:color w:val="000000" w:themeColor="text1"/>
          <w:sz w:val="22"/>
        </w:rPr>
        <w:t>Marine Navigation</w:t>
      </w:r>
      <w:r w:rsidRPr="005B42F7">
        <w:rPr>
          <w:rFonts w:ascii="Times New Roman" w:hAnsi="Times New Roman" w:cs="Times New Roman" w:hint="eastAsia"/>
          <w:color w:val="000000" w:themeColor="text1"/>
          <w:sz w:val="22"/>
        </w:rPr>
        <w:t>，</w:t>
      </w:r>
      <w:r w:rsidRPr="005B42F7">
        <w:rPr>
          <w:rFonts w:ascii="Times New Roman" w:hAnsi="Times New Roman" w:cs="Times New Roman" w:hint="eastAsia"/>
          <w:color w:val="000000" w:themeColor="text1"/>
          <w:sz w:val="22"/>
        </w:rPr>
        <w:t>Safety Science Introduction</w:t>
      </w:r>
      <w:r w:rsidRPr="005B42F7">
        <w:rPr>
          <w:rFonts w:ascii="Times New Roman" w:hAnsi="Times New Roman" w:cs="Times New Roman" w:hint="eastAsia"/>
          <w:color w:val="000000" w:themeColor="text1"/>
          <w:sz w:val="22"/>
        </w:rPr>
        <w:t>，</w:t>
      </w:r>
      <w:r w:rsidRPr="005B42F7">
        <w:rPr>
          <w:rFonts w:ascii="Times New Roman" w:hAnsi="Times New Roman" w:cs="Times New Roman" w:hint="eastAsia"/>
          <w:color w:val="000000" w:themeColor="text1"/>
          <w:sz w:val="22"/>
        </w:rPr>
        <w:t>Maritime Public Administration</w:t>
      </w:r>
      <w:r w:rsidRPr="005B42F7">
        <w:rPr>
          <w:rFonts w:ascii="Times New Roman" w:hAnsi="Times New Roman" w:cs="Times New Roman" w:hint="eastAsia"/>
          <w:color w:val="000000" w:themeColor="text1"/>
          <w:sz w:val="22"/>
        </w:rPr>
        <w:t>，</w:t>
      </w:r>
      <w:r w:rsidRPr="005B42F7">
        <w:rPr>
          <w:rFonts w:ascii="Times New Roman" w:hAnsi="Times New Roman" w:cs="Times New Roman" w:hint="eastAsia"/>
          <w:color w:val="000000" w:themeColor="text1"/>
          <w:sz w:val="22"/>
        </w:rPr>
        <w:t>Safety Administration of Ship's Pollution Pr</w:t>
      </w:r>
      <w:r w:rsidRPr="005B42F7">
        <w:rPr>
          <w:rFonts w:ascii="Times New Roman" w:hAnsi="Times New Roman" w:cs="Times New Roman"/>
          <w:color w:val="000000" w:themeColor="text1"/>
          <w:sz w:val="22"/>
        </w:rPr>
        <w:t>evention</w:t>
      </w:r>
      <w:r w:rsidRPr="005B42F7">
        <w:rPr>
          <w:rFonts w:ascii="Times New Roman" w:hAnsi="Times New Roman" w:cs="Times New Roman" w:hint="eastAsia"/>
          <w:color w:val="000000" w:themeColor="text1"/>
          <w:sz w:val="22"/>
        </w:rPr>
        <w:t>，</w:t>
      </w:r>
      <w:r w:rsidRPr="005B42F7">
        <w:rPr>
          <w:rFonts w:ascii="Times New Roman" w:hAnsi="Times New Roman" w:cs="Times New Roman" w:hint="eastAsia"/>
          <w:color w:val="000000" w:themeColor="text1"/>
          <w:sz w:val="22"/>
        </w:rPr>
        <w:t>Safety Administration for Dangerous Goods Transportation</w:t>
      </w:r>
      <w:r w:rsidRPr="005B42F7">
        <w:rPr>
          <w:rFonts w:ascii="Times New Roman" w:hAnsi="Times New Roman" w:cs="Times New Roman" w:hint="eastAsia"/>
          <w:color w:val="000000" w:themeColor="text1"/>
          <w:sz w:val="22"/>
        </w:rPr>
        <w:t>，</w:t>
      </w:r>
      <w:r w:rsidRPr="005B42F7">
        <w:rPr>
          <w:rFonts w:ascii="Times New Roman" w:hAnsi="Times New Roman" w:cs="Times New Roman" w:hint="eastAsia"/>
          <w:color w:val="000000" w:themeColor="text1"/>
          <w:sz w:val="22"/>
        </w:rPr>
        <w:t>Ship and Seafarer Administration</w:t>
      </w:r>
      <w:r w:rsidRPr="005B42F7">
        <w:rPr>
          <w:rFonts w:ascii="Times New Roman" w:hAnsi="Times New Roman" w:cs="Times New Roman" w:hint="eastAsia"/>
          <w:color w:val="000000" w:themeColor="text1"/>
          <w:sz w:val="22"/>
        </w:rPr>
        <w:t>，</w:t>
      </w:r>
      <w:r w:rsidRPr="005B42F7">
        <w:rPr>
          <w:rFonts w:ascii="Times New Roman" w:hAnsi="Times New Roman" w:cs="Times New Roman" w:hint="eastAsia"/>
          <w:color w:val="000000" w:themeColor="text1"/>
          <w:sz w:val="22"/>
        </w:rPr>
        <w:t>Marine Accidents Investigation and Analysis</w:t>
      </w:r>
      <w:r w:rsidRPr="005B42F7">
        <w:rPr>
          <w:rFonts w:ascii="Times New Roman" w:hAnsi="Times New Roman" w:cs="Times New Roman" w:hint="eastAsia"/>
          <w:color w:val="000000" w:themeColor="text1"/>
          <w:sz w:val="22"/>
        </w:rPr>
        <w:t>，</w:t>
      </w:r>
      <w:r w:rsidRPr="005B42F7">
        <w:rPr>
          <w:rFonts w:ascii="Times New Roman" w:hAnsi="Times New Roman" w:cs="Times New Roman" w:hint="eastAsia"/>
          <w:color w:val="000000" w:themeColor="text1"/>
          <w:sz w:val="22"/>
        </w:rPr>
        <w:t>Aids To Navigation Equipment</w:t>
      </w:r>
      <w:r w:rsidRPr="005B42F7">
        <w:rPr>
          <w:rFonts w:ascii="Times New Roman" w:hAnsi="Times New Roman" w:cs="Times New Roman" w:hint="eastAsia"/>
          <w:color w:val="000000" w:themeColor="text1"/>
          <w:sz w:val="22"/>
        </w:rPr>
        <w:t>，</w:t>
      </w:r>
      <w:r w:rsidRPr="005B42F7">
        <w:rPr>
          <w:rFonts w:ascii="Times New Roman" w:hAnsi="Times New Roman" w:cs="Times New Roman" w:hint="eastAsia"/>
          <w:color w:val="000000" w:themeColor="text1"/>
          <w:sz w:val="22"/>
        </w:rPr>
        <w:t>Aids To Navigation Management</w:t>
      </w:r>
      <w:r w:rsidRPr="005B42F7">
        <w:rPr>
          <w:rFonts w:ascii="Times New Roman" w:hAnsi="Times New Roman" w:cs="Times New Roman" w:hint="eastAsia"/>
          <w:color w:val="000000" w:themeColor="text1"/>
          <w:sz w:val="22"/>
        </w:rPr>
        <w:t>，</w:t>
      </w:r>
      <w:r w:rsidRPr="005B42F7">
        <w:rPr>
          <w:rFonts w:ascii="Times New Roman" w:hAnsi="Times New Roman" w:cs="Times New Roman" w:hint="eastAsia"/>
          <w:color w:val="000000" w:themeColor="text1"/>
          <w:sz w:val="22"/>
        </w:rPr>
        <w:t>Marine Traffic Engineering</w:t>
      </w:r>
      <w:r w:rsidRPr="005B42F7">
        <w:rPr>
          <w:rFonts w:ascii="Times New Roman" w:hAnsi="Times New Roman" w:cs="Times New Roman" w:hint="eastAsia"/>
          <w:color w:val="000000" w:themeColor="text1"/>
          <w:sz w:val="22"/>
        </w:rPr>
        <w:t>，</w:t>
      </w:r>
      <w:r w:rsidRPr="005B42F7">
        <w:rPr>
          <w:rFonts w:ascii="Times New Roman" w:hAnsi="Times New Roman" w:cs="Times New Roman" w:hint="eastAsia"/>
          <w:color w:val="000000" w:themeColor="text1"/>
          <w:sz w:val="22"/>
        </w:rPr>
        <w:t>Search And Rescue A</w:t>
      </w:r>
      <w:r w:rsidRPr="005B42F7">
        <w:rPr>
          <w:rFonts w:ascii="Times New Roman" w:hAnsi="Times New Roman" w:cs="Times New Roman"/>
          <w:color w:val="000000" w:themeColor="text1"/>
          <w:sz w:val="22"/>
        </w:rPr>
        <w:t>t Sea</w:t>
      </w:r>
      <w:r w:rsidRPr="005B42F7">
        <w:rPr>
          <w:rFonts w:ascii="Times New Roman" w:hAnsi="Times New Roman" w:cs="Times New Roman" w:hint="eastAsia"/>
          <w:color w:val="000000" w:themeColor="text1"/>
          <w:sz w:val="22"/>
        </w:rPr>
        <w:t>，</w:t>
      </w:r>
      <w:r w:rsidRPr="005B42F7">
        <w:rPr>
          <w:rFonts w:ascii="Times New Roman" w:hAnsi="Times New Roman" w:cs="Times New Roman" w:hint="eastAsia"/>
          <w:color w:val="000000" w:themeColor="text1"/>
          <w:sz w:val="22"/>
        </w:rPr>
        <w:t>Safety Evaluation Theory and Technology.</w:t>
      </w:r>
    </w:p>
    <w:p w:rsidR="00C24B9C" w:rsidRPr="005B42F7" w:rsidRDefault="00C24B9C">
      <w:pPr>
        <w:rPr>
          <w:rFonts w:ascii="Times New Roman" w:hAnsi="Times New Roman" w:cs="Times New Roman"/>
          <w:color w:val="000000" w:themeColor="text1"/>
          <w:sz w:val="22"/>
        </w:rPr>
      </w:pPr>
    </w:p>
    <w:p w:rsidR="00C24B9C" w:rsidRPr="005B42F7" w:rsidRDefault="00A85A92">
      <w:pPr>
        <w:rPr>
          <w:rFonts w:ascii="Times New Roman" w:hAnsi="Times New Roman" w:cs="Times New Roman"/>
          <w:b/>
          <w:color w:val="000000" w:themeColor="text1"/>
          <w:sz w:val="22"/>
        </w:rPr>
      </w:pPr>
      <w:r w:rsidRPr="005B42F7">
        <w:rPr>
          <w:rFonts w:ascii="Times New Roman" w:hAnsi="Times New Roman" w:cs="Times New Roman" w:hint="eastAsia"/>
          <w:b/>
          <w:color w:val="000000" w:themeColor="text1"/>
          <w:sz w:val="22"/>
        </w:rPr>
        <w:t>五、主干课程</w:t>
      </w:r>
    </w:p>
    <w:p w:rsidR="00C24B9C" w:rsidRPr="005B42F7" w:rsidRDefault="00A85A92">
      <w:pPr>
        <w:rPr>
          <w:rFonts w:ascii="Times New Roman" w:hAnsi="Times New Roman" w:cs="Times New Roman"/>
          <w:b/>
          <w:color w:val="000000" w:themeColor="text1"/>
          <w:sz w:val="22"/>
        </w:rPr>
      </w:pPr>
      <w:r w:rsidRPr="005B42F7">
        <w:rPr>
          <w:rFonts w:ascii="Times New Roman" w:hAnsi="Times New Roman" w:cs="Times New Roman" w:hint="eastAsia"/>
          <w:b/>
          <w:color w:val="000000" w:themeColor="text1"/>
          <w:sz w:val="22"/>
        </w:rPr>
        <w:t>V</w:t>
      </w:r>
      <w:r w:rsidRPr="005B42F7">
        <w:rPr>
          <w:rFonts w:ascii="Times New Roman" w:hAnsi="Times New Roman" w:cs="Times New Roman" w:hint="eastAsia"/>
          <w:b/>
          <w:color w:val="000000" w:themeColor="text1"/>
          <w:sz w:val="22"/>
        </w:rPr>
        <w:t>．</w:t>
      </w:r>
      <w:r w:rsidRPr="005B42F7">
        <w:rPr>
          <w:rFonts w:ascii="Times New Roman" w:hAnsi="Times New Roman" w:cs="Times New Roman" w:hint="eastAsia"/>
          <w:b/>
          <w:color w:val="000000" w:themeColor="text1"/>
          <w:sz w:val="22"/>
        </w:rPr>
        <w:t>Core Courses</w:t>
      </w:r>
    </w:p>
    <w:p w:rsidR="00C24B9C" w:rsidRPr="005B42F7" w:rsidRDefault="00A85A92">
      <w:pPr>
        <w:ind w:firstLine="420"/>
        <w:rPr>
          <w:rFonts w:ascii="Times New Roman" w:hAnsi="Times New Roman"/>
          <w:color w:val="000000" w:themeColor="text1"/>
          <w:sz w:val="22"/>
        </w:rPr>
      </w:pPr>
      <w:r w:rsidRPr="005B42F7">
        <w:rPr>
          <w:rFonts w:ascii="Times New Roman" w:hAnsi="Times New Roman" w:hint="eastAsia"/>
          <w:color w:val="000000" w:themeColor="text1"/>
          <w:sz w:val="22"/>
        </w:rPr>
        <w:t>海事公共管理学、安全科学导论、航海学、操纵与避碰、海上交通工程、安全评价理论与技术、船舶防</w:t>
      </w:r>
      <w:r w:rsidRPr="005B42F7">
        <w:rPr>
          <w:rFonts w:ascii="Times New Roman" w:hAnsi="Times New Roman" w:cs="Times New Roman" w:hint="eastAsia"/>
          <w:color w:val="000000" w:themeColor="text1"/>
          <w:sz w:val="22"/>
        </w:rPr>
        <w:t>污染</w:t>
      </w:r>
      <w:r w:rsidRPr="005B42F7">
        <w:rPr>
          <w:rFonts w:ascii="Times New Roman" w:hAnsi="Times New Roman" w:hint="eastAsia"/>
          <w:color w:val="000000" w:themeColor="text1"/>
          <w:sz w:val="22"/>
        </w:rPr>
        <w:t>管理、危险品运输安全管理、航标设备、航标管理、船舶与船员管理、海事调查与分析、海上搜寻与救助。</w:t>
      </w:r>
    </w:p>
    <w:p w:rsidR="00C24B9C" w:rsidRPr="005B42F7" w:rsidRDefault="00A85A92" w:rsidP="00DA2C04">
      <w:pPr>
        <w:ind w:firstLineChars="200" w:firstLine="440"/>
        <w:rPr>
          <w:rFonts w:ascii="Times New Roman" w:hAnsi="Times New Roman"/>
          <w:color w:val="000000" w:themeColor="text1"/>
          <w:sz w:val="22"/>
        </w:rPr>
      </w:pPr>
      <w:r w:rsidRPr="005B42F7">
        <w:rPr>
          <w:rFonts w:ascii="Times New Roman" w:hAnsi="Times New Roman" w:hint="eastAsia"/>
          <w:color w:val="000000" w:themeColor="text1"/>
          <w:sz w:val="22"/>
        </w:rPr>
        <w:t>Marine P</w:t>
      </w:r>
      <w:r w:rsidRPr="005B42F7">
        <w:rPr>
          <w:rFonts w:ascii="Times New Roman" w:hAnsi="Times New Roman"/>
          <w:color w:val="000000" w:themeColor="text1"/>
          <w:sz w:val="22"/>
        </w:rPr>
        <w:t xml:space="preserve">ublic </w:t>
      </w:r>
      <w:r w:rsidRPr="005B42F7">
        <w:rPr>
          <w:rFonts w:ascii="Times New Roman" w:hAnsi="Times New Roman" w:hint="eastAsia"/>
          <w:color w:val="000000" w:themeColor="text1"/>
          <w:sz w:val="22"/>
        </w:rPr>
        <w:t>A</w:t>
      </w:r>
      <w:r w:rsidRPr="005B42F7">
        <w:rPr>
          <w:rFonts w:ascii="Times New Roman" w:hAnsi="Times New Roman"/>
          <w:color w:val="000000" w:themeColor="text1"/>
          <w:sz w:val="22"/>
        </w:rPr>
        <w:t>dministration</w:t>
      </w:r>
      <w:r w:rsidRPr="005B42F7">
        <w:rPr>
          <w:rFonts w:ascii="Times New Roman" w:hAnsi="Times New Roman" w:hint="eastAsia"/>
          <w:color w:val="000000" w:themeColor="text1"/>
          <w:sz w:val="22"/>
        </w:rPr>
        <w:t>，</w:t>
      </w:r>
      <w:r w:rsidRPr="005B42F7">
        <w:rPr>
          <w:rFonts w:ascii="Times New Roman" w:hAnsi="Times New Roman" w:hint="eastAsia"/>
          <w:color w:val="000000" w:themeColor="text1"/>
          <w:sz w:val="22"/>
        </w:rPr>
        <w:t xml:space="preserve"> Safety </w:t>
      </w:r>
      <w:r w:rsidRPr="005B42F7">
        <w:rPr>
          <w:rFonts w:ascii="Times New Roman" w:hAnsi="Times New Roman"/>
          <w:color w:val="000000" w:themeColor="text1"/>
          <w:sz w:val="22"/>
        </w:rPr>
        <w:t>science</w:t>
      </w:r>
      <w:r w:rsidRPr="005B42F7">
        <w:rPr>
          <w:rFonts w:ascii="Times New Roman" w:hAnsi="Times New Roman" w:hint="eastAsia"/>
          <w:color w:val="000000" w:themeColor="text1"/>
          <w:sz w:val="22"/>
        </w:rPr>
        <w:t xml:space="preserve"> I</w:t>
      </w:r>
      <w:r w:rsidRPr="005B42F7">
        <w:rPr>
          <w:rFonts w:ascii="Times New Roman" w:hAnsi="Times New Roman"/>
          <w:color w:val="000000" w:themeColor="text1"/>
          <w:sz w:val="22"/>
        </w:rPr>
        <w:t>ntroduction</w:t>
      </w:r>
      <w:r w:rsidRPr="005B42F7">
        <w:rPr>
          <w:rFonts w:ascii="Times New Roman" w:hAnsi="Times New Roman" w:hint="eastAsia"/>
          <w:color w:val="000000" w:themeColor="text1"/>
          <w:sz w:val="22"/>
        </w:rPr>
        <w:t>，</w:t>
      </w:r>
      <w:r w:rsidRPr="005B42F7">
        <w:rPr>
          <w:rFonts w:ascii="Times New Roman" w:hAnsi="Times New Roman"/>
          <w:color w:val="000000" w:themeColor="text1"/>
          <w:sz w:val="22"/>
        </w:rPr>
        <w:t>Marine Navigation</w:t>
      </w:r>
      <w:r w:rsidRPr="005B42F7">
        <w:rPr>
          <w:rFonts w:ascii="Times New Roman" w:hAnsi="Times New Roman" w:hint="eastAsia"/>
          <w:color w:val="000000" w:themeColor="text1"/>
          <w:sz w:val="22"/>
        </w:rPr>
        <w:t>，</w:t>
      </w:r>
      <w:r w:rsidRPr="005B42F7">
        <w:rPr>
          <w:rFonts w:ascii="Times New Roman" w:hAnsi="Times New Roman"/>
          <w:color w:val="000000" w:themeColor="text1"/>
          <w:sz w:val="22"/>
        </w:rPr>
        <w:t>S</w:t>
      </w:r>
      <w:r w:rsidRPr="005B42F7">
        <w:rPr>
          <w:rFonts w:ascii="Times New Roman" w:hAnsi="Times New Roman" w:hint="eastAsia"/>
          <w:color w:val="000000" w:themeColor="text1"/>
          <w:sz w:val="22"/>
        </w:rPr>
        <w:t xml:space="preserve">hip watch keeping </w:t>
      </w:r>
      <w:r w:rsidRPr="005B42F7">
        <w:rPr>
          <w:rFonts w:ascii="Times New Roman" w:hAnsi="Times New Roman" w:hint="eastAsia"/>
          <w:color w:val="000000" w:themeColor="text1"/>
          <w:sz w:val="22"/>
        </w:rPr>
        <w:t>、</w:t>
      </w:r>
      <w:r w:rsidRPr="005B42F7">
        <w:rPr>
          <w:rFonts w:ascii="Times New Roman" w:hAnsi="Times New Roman" w:hint="eastAsia"/>
          <w:color w:val="000000" w:themeColor="text1"/>
          <w:sz w:val="22"/>
        </w:rPr>
        <w:t>handling and collision prevention</w:t>
      </w:r>
      <w:r w:rsidRPr="005B42F7">
        <w:rPr>
          <w:rFonts w:ascii="Times New Roman" w:hAnsi="Times New Roman" w:hint="eastAsia"/>
          <w:color w:val="000000" w:themeColor="text1"/>
          <w:sz w:val="22"/>
        </w:rPr>
        <w:t>，</w:t>
      </w:r>
      <w:r w:rsidRPr="005B42F7">
        <w:rPr>
          <w:rFonts w:ascii="Times New Roman" w:hAnsi="Times New Roman"/>
          <w:color w:val="000000" w:themeColor="text1"/>
          <w:sz w:val="22"/>
        </w:rPr>
        <w:t>Marine Traffic Engineering</w:t>
      </w:r>
      <w:r w:rsidRPr="005B42F7">
        <w:rPr>
          <w:rFonts w:ascii="Times New Roman" w:hAnsi="Times New Roman" w:hint="eastAsia"/>
          <w:color w:val="000000" w:themeColor="text1"/>
          <w:sz w:val="22"/>
        </w:rPr>
        <w:t>，</w:t>
      </w:r>
      <w:r w:rsidRPr="005B42F7">
        <w:rPr>
          <w:rFonts w:ascii="Times New Roman" w:hAnsi="Times New Roman" w:hint="eastAsia"/>
          <w:color w:val="000000" w:themeColor="text1"/>
          <w:sz w:val="22"/>
        </w:rPr>
        <w:t>Safety E</w:t>
      </w:r>
      <w:r w:rsidRPr="005B42F7">
        <w:rPr>
          <w:rFonts w:ascii="Times New Roman" w:hAnsi="Times New Roman"/>
          <w:color w:val="000000" w:themeColor="text1"/>
          <w:sz w:val="22"/>
        </w:rPr>
        <w:t>valuat</w:t>
      </w:r>
      <w:r w:rsidRPr="005B42F7">
        <w:rPr>
          <w:rFonts w:ascii="Times New Roman" w:hAnsi="Times New Roman" w:hint="eastAsia"/>
          <w:color w:val="000000" w:themeColor="text1"/>
          <w:sz w:val="22"/>
        </w:rPr>
        <w:t xml:space="preserve">ion </w:t>
      </w:r>
      <w:r w:rsidRPr="005B42F7">
        <w:rPr>
          <w:rFonts w:ascii="Times New Roman" w:hAnsi="Times New Roman"/>
          <w:color w:val="000000" w:themeColor="text1"/>
          <w:sz w:val="22"/>
        </w:rPr>
        <w:t xml:space="preserve">Theory and </w:t>
      </w:r>
      <w:r w:rsidRPr="005B42F7">
        <w:rPr>
          <w:rFonts w:ascii="Times New Roman" w:hAnsi="Times New Roman" w:hint="eastAsia"/>
          <w:color w:val="000000" w:themeColor="text1"/>
          <w:sz w:val="22"/>
        </w:rPr>
        <w:t>T</w:t>
      </w:r>
      <w:r w:rsidRPr="005B42F7">
        <w:rPr>
          <w:rFonts w:ascii="Times New Roman" w:hAnsi="Times New Roman"/>
          <w:color w:val="000000" w:themeColor="text1"/>
          <w:sz w:val="22"/>
        </w:rPr>
        <w:t>echnology</w:t>
      </w:r>
      <w:r w:rsidRPr="005B42F7">
        <w:rPr>
          <w:rFonts w:ascii="Times New Roman" w:hAnsi="Times New Roman" w:hint="eastAsia"/>
          <w:color w:val="000000" w:themeColor="text1"/>
          <w:sz w:val="22"/>
        </w:rPr>
        <w:t>，</w:t>
      </w:r>
      <w:r w:rsidRPr="005B42F7">
        <w:rPr>
          <w:rFonts w:ascii="Times New Roman" w:hAnsi="Times New Roman"/>
          <w:color w:val="000000" w:themeColor="text1"/>
          <w:sz w:val="22"/>
        </w:rPr>
        <w:t>Safety Administration of Ship’</w:t>
      </w:r>
      <w:r w:rsidRPr="005B42F7">
        <w:rPr>
          <w:rFonts w:ascii="Times New Roman" w:hAnsi="Times New Roman" w:hint="eastAsia"/>
          <w:color w:val="000000" w:themeColor="text1"/>
          <w:sz w:val="22"/>
        </w:rPr>
        <w:t>s</w:t>
      </w:r>
      <w:r w:rsidRPr="005B42F7">
        <w:rPr>
          <w:rFonts w:ascii="Times New Roman" w:hAnsi="Times New Roman"/>
          <w:color w:val="000000" w:themeColor="text1"/>
          <w:sz w:val="22"/>
        </w:rPr>
        <w:t xml:space="preserve"> Pollution Prevention</w:t>
      </w:r>
      <w:r w:rsidRPr="005B42F7">
        <w:rPr>
          <w:rFonts w:ascii="Times New Roman" w:hAnsi="Times New Roman" w:hint="eastAsia"/>
          <w:color w:val="000000" w:themeColor="text1"/>
          <w:sz w:val="22"/>
        </w:rPr>
        <w:t>，</w:t>
      </w:r>
      <w:r w:rsidRPr="005B42F7">
        <w:rPr>
          <w:rFonts w:ascii="Times New Roman" w:hAnsi="Times New Roman"/>
          <w:color w:val="000000" w:themeColor="text1"/>
          <w:sz w:val="22"/>
        </w:rPr>
        <w:lastRenderedPageBreak/>
        <w:t>Safety Administration for Dangerous Goods Transportation</w:t>
      </w:r>
      <w:r w:rsidRPr="005B42F7">
        <w:rPr>
          <w:rFonts w:ascii="Times New Roman" w:hAnsi="Times New Roman" w:hint="eastAsia"/>
          <w:color w:val="000000" w:themeColor="text1"/>
          <w:sz w:val="22"/>
        </w:rPr>
        <w:t>，</w:t>
      </w:r>
      <w:r w:rsidRPr="005B42F7">
        <w:rPr>
          <w:rFonts w:ascii="Times New Roman" w:hAnsi="Times New Roman"/>
          <w:color w:val="000000" w:themeColor="text1"/>
          <w:sz w:val="22"/>
        </w:rPr>
        <w:t>Aids To Navigation Equipment</w:t>
      </w:r>
      <w:r w:rsidRPr="005B42F7">
        <w:rPr>
          <w:rFonts w:ascii="Times New Roman" w:hAnsi="Times New Roman" w:hint="eastAsia"/>
          <w:color w:val="000000" w:themeColor="text1"/>
          <w:sz w:val="22"/>
        </w:rPr>
        <w:t>，</w:t>
      </w:r>
      <w:r w:rsidRPr="005B42F7">
        <w:rPr>
          <w:rFonts w:ascii="Times New Roman" w:hAnsi="Times New Roman"/>
          <w:color w:val="000000" w:themeColor="text1"/>
          <w:sz w:val="22"/>
        </w:rPr>
        <w:t>Aids To Navigation Management</w:t>
      </w:r>
      <w:r w:rsidRPr="005B42F7">
        <w:rPr>
          <w:rFonts w:ascii="Times New Roman" w:hAnsi="Times New Roman" w:hint="eastAsia"/>
          <w:color w:val="000000" w:themeColor="text1"/>
          <w:sz w:val="22"/>
        </w:rPr>
        <w:t>，</w:t>
      </w:r>
      <w:r w:rsidRPr="005B42F7">
        <w:rPr>
          <w:rFonts w:ascii="Times New Roman" w:hAnsi="Times New Roman"/>
          <w:color w:val="000000" w:themeColor="text1"/>
          <w:sz w:val="22"/>
        </w:rPr>
        <w:t>Ship and Seafarer Administration</w:t>
      </w:r>
      <w:r w:rsidRPr="005B42F7">
        <w:rPr>
          <w:rFonts w:ascii="Times New Roman" w:hAnsi="Times New Roman" w:hint="eastAsia"/>
          <w:color w:val="000000" w:themeColor="text1"/>
          <w:sz w:val="22"/>
        </w:rPr>
        <w:t>，</w:t>
      </w:r>
      <w:r w:rsidRPr="005B42F7">
        <w:rPr>
          <w:rFonts w:ascii="Times New Roman" w:hAnsi="Times New Roman"/>
          <w:color w:val="000000" w:themeColor="text1"/>
          <w:sz w:val="22"/>
        </w:rPr>
        <w:t>Marine Accidents Investigation and Analysis</w:t>
      </w:r>
      <w:r w:rsidRPr="005B42F7">
        <w:rPr>
          <w:rFonts w:ascii="Times New Roman" w:hAnsi="Times New Roman" w:hint="eastAsia"/>
          <w:color w:val="000000" w:themeColor="text1"/>
          <w:sz w:val="22"/>
        </w:rPr>
        <w:t>，</w:t>
      </w:r>
      <w:r w:rsidRPr="005B42F7">
        <w:rPr>
          <w:rFonts w:ascii="Times New Roman" w:hAnsi="Times New Roman"/>
          <w:color w:val="000000" w:themeColor="text1"/>
          <w:sz w:val="22"/>
        </w:rPr>
        <w:t>Search And Rescue At Sea.</w:t>
      </w:r>
    </w:p>
    <w:p w:rsidR="00C24B9C" w:rsidRPr="005B42F7" w:rsidRDefault="00C24B9C">
      <w:pPr>
        <w:rPr>
          <w:rFonts w:ascii="Times New Roman" w:hAnsi="Times New Roman" w:cs="Times New Roman"/>
          <w:b/>
          <w:color w:val="000000" w:themeColor="text1"/>
          <w:sz w:val="22"/>
        </w:rPr>
      </w:pPr>
    </w:p>
    <w:p w:rsidR="00C24B9C" w:rsidRPr="005B42F7" w:rsidRDefault="00A85A92">
      <w:pPr>
        <w:rPr>
          <w:rFonts w:ascii="Times New Roman" w:hAnsi="Times New Roman" w:cs="Times New Roman"/>
          <w:b/>
          <w:color w:val="000000" w:themeColor="text1"/>
          <w:sz w:val="22"/>
        </w:rPr>
      </w:pPr>
      <w:r w:rsidRPr="005B42F7">
        <w:rPr>
          <w:rFonts w:ascii="Times New Roman" w:hAnsi="Times New Roman" w:cs="Times New Roman" w:hint="eastAsia"/>
          <w:b/>
          <w:color w:val="000000" w:themeColor="text1"/>
          <w:sz w:val="22"/>
        </w:rPr>
        <w:t>六、特色课程</w:t>
      </w:r>
    </w:p>
    <w:p w:rsidR="00C24B9C" w:rsidRPr="005B42F7" w:rsidRDefault="00A85A92">
      <w:pPr>
        <w:rPr>
          <w:rFonts w:ascii="Times New Roman" w:hAnsi="Times New Roman" w:cs="Times New Roman"/>
          <w:b/>
          <w:color w:val="000000" w:themeColor="text1"/>
          <w:sz w:val="22"/>
        </w:rPr>
      </w:pPr>
      <w:r w:rsidRPr="005B42F7">
        <w:rPr>
          <w:rFonts w:ascii="Times New Roman" w:hAnsi="Times New Roman" w:cs="Times New Roman" w:hint="eastAsia"/>
          <w:b/>
          <w:color w:val="000000" w:themeColor="text1"/>
          <w:sz w:val="22"/>
        </w:rPr>
        <w:t>VI</w:t>
      </w:r>
      <w:r w:rsidRPr="005B42F7">
        <w:rPr>
          <w:rFonts w:ascii="Times New Roman" w:hAnsi="Times New Roman" w:cs="Times New Roman" w:hint="eastAsia"/>
          <w:b/>
          <w:color w:val="000000" w:themeColor="text1"/>
          <w:sz w:val="22"/>
        </w:rPr>
        <w:t>．</w:t>
      </w:r>
      <w:r w:rsidRPr="005B42F7">
        <w:rPr>
          <w:rFonts w:ascii="Times New Roman" w:hAnsi="Times New Roman" w:cs="Times New Roman" w:hint="eastAsia"/>
          <w:b/>
          <w:color w:val="000000" w:themeColor="text1"/>
          <w:sz w:val="22"/>
        </w:rPr>
        <w:t>Feature Courses</w:t>
      </w:r>
    </w:p>
    <w:p w:rsidR="00C24B9C" w:rsidRPr="005B42F7" w:rsidRDefault="00A85A92">
      <w:pPr>
        <w:ind w:firstLineChars="200" w:firstLine="440"/>
        <w:rPr>
          <w:rFonts w:ascii="Times New Roman" w:hAnsi="Times New Roman"/>
          <w:color w:val="000000" w:themeColor="text1"/>
          <w:sz w:val="22"/>
        </w:rPr>
      </w:pPr>
      <w:r w:rsidRPr="005B42F7">
        <w:rPr>
          <w:rFonts w:ascii="Times New Roman" w:hAnsi="Times New Roman" w:hint="eastAsia"/>
          <w:color w:val="000000" w:themeColor="text1"/>
          <w:sz w:val="22"/>
        </w:rPr>
        <w:t>海上交通工程、安全评价理论与技术、船舶防污染管理、危险品运输安全管理、航标设备、航标管理、船舶与船员管理、海事调查与分析、海上搜寻与救助。</w:t>
      </w:r>
    </w:p>
    <w:p w:rsidR="00C24B9C" w:rsidRDefault="00A85A92">
      <w:pPr>
        <w:rPr>
          <w:rFonts w:ascii="Times New Roman" w:hAnsi="Times New Roman" w:hint="eastAsia"/>
          <w:color w:val="000000" w:themeColor="text1"/>
          <w:sz w:val="22"/>
        </w:rPr>
      </w:pPr>
      <w:r w:rsidRPr="005B42F7">
        <w:rPr>
          <w:rFonts w:ascii="Times New Roman" w:hAnsi="Times New Roman"/>
          <w:color w:val="000000" w:themeColor="text1"/>
          <w:sz w:val="22"/>
        </w:rPr>
        <w:t>Marine Traffic Engineering</w:t>
      </w:r>
      <w:r w:rsidRPr="005B42F7">
        <w:rPr>
          <w:rFonts w:ascii="Times New Roman" w:hAnsi="Times New Roman" w:hint="eastAsia"/>
          <w:color w:val="000000" w:themeColor="text1"/>
          <w:sz w:val="22"/>
        </w:rPr>
        <w:t>，</w:t>
      </w:r>
      <w:r w:rsidRPr="005B42F7">
        <w:rPr>
          <w:rFonts w:ascii="Times New Roman" w:hAnsi="Times New Roman" w:hint="eastAsia"/>
          <w:color w:val="000000" w:themeColor="text1"/>
          <w:sz w:val="22"/>
        </w:rPr>
        <w:t>Safety E</w:t>
      </w:r>
      <w:r w:rsidRPr="005B42F7">
        <w:rPr>
          <w:rFonts w:ascii="Times New Roman" w:hAnsi="Times New Roman"/>
          <w:color w:val="000000" w:themeColor="text1"/>
          <w:sz w:val="22"/>
        </w:rPr>
        <w:t>valuat</w:t>
      </w:r>
      <w:r w:rsidRPr="005B42F7">
        <w:rPr>
          <w:rFonts w:ascii="Times New Roman" w:hAnsi="Times New Roman" w:hint="eastAsia"/>
          <w:color w:val="000000" w:themeColor="text1"/>
          <w:sz w:val="22"/>
        </w:rPr>
        <w:t xml:space="preserve">ion </w:t>
      </w:r>
      <w:r w:rsidRPr="005B42F7">
        <w:rPr>
          <w:rFonts w:ascii="Times New Roman" w:hAnsi="Times New Roman"/>
          <w:color w:val="000000" w:themeColor="text1"/>
          <w:sz w:val="22"/>
        </w:rPr>
        <w:t xml:space="preserve">Theory and </w:t>
      </w:r>
      <w:r w:rsidRPr="005B42F7">
        <w:rPr>
          <w:rFonts w:ascii="Times New Roman" w:hAnsi="Times New Roman" w:hint="eastAsia"/>
          <w:color w:val="000000" w:themeColor="text1"/>
          <w:sz w:val="22"/>
        </w:rPr>
        <w:t>T</w:t>
      </w:r>
      <w:r w:rsidRPr="005B42F7">
        <w:rPr>
          <w:rFonts w:ascii="Times New Roman" w:hAnsi="Times New Roman"/>
          <w:color w:val="000000" w:themeColor="text1"/>
          <w:sz w:val="22"/>
        </w:rPr>
        <w:t>echnology</w:t>
      </w:r>
      <w:r w:rsidRPr="005B42F7">
        <w:rPr>
          <w:rFonts w:ascii="Times New Roman" w:hAnsi="Times New Roman" w:hint="eastAsia"/>
          <w:color w:val="000000" w:themeColor="text1"/>
          <w:sz w:val="22"/>
        </w:rPr>
        <w:t>，</w:t>
      </w:r>
      <w:r w:rsidRPr="005B42F7">
        <w:rPr>
          <w:rFonts w:ascii="Times New Roman" w:hAnsi="Times New Roman"/>
          <w:color w:val="000000" w:themeColor="text1"/>
          <w:sz w:val="22"/>
        </w:rPr>
        <w:t>Safety Administration of Ship’</w:t>
      </w:r>
      <w:r w:rsidRPr="005B42F7">
        <w:rPr>
          <w:rFonts w:ascii="Times New Roman" w:hAnsi="Times New Roman" w:hint="eastAsia"/>
          <w:color w:val="000000" w:themeColor="text1"/>
          <w:sz w:val="22"/>
        </w:rPr>
        <w:t>s</w:t>
      </w:r>
      <w:r w:rsidRPr="005B42F7">
        <w:rPr>
          <w:rFonts w:ascii="Times New Roman" w:hAnsi="Times New Roman"/>
          <w:color w:val="000000" w:themeColor="text1"/>
          <w:sz w:val="22"/>
        </w:rPr>
        <w:t xml:space="preserve"> Pollution Prevention</w:t>
      </w:r>
      <w:r w:rsidRPr="005B42F7">
        <w:rPr>
          <w:rFonts w:ascii="Times New Roman" w:hAnsi="Times New Roman" w:hint="eastAsia"/>
          <w:color w:val="000000" w:themeColor="text1"/>
          <w:sz w:val="22"/>
        </w:rPr>
        <w:t>，</w:t>
      </w:r>
      <w:r w:rsidRPr="005B42F7">
        <w:rPr>
          <w:rFonts w:ascii="Times New Roman" w:hAnsi="Times New Roman"/>
          <w:color w:val="000000" w:themeColor="text1"/>
          <w:sz w:val="22"/>
        </w:rPr>
        <w:t>Safety Administration for Dangerous Goods Transportation</w:t>
      </w:r>
      <w:r w:rsidRPr="005B42F7">
        <w:rPr>
          <w:rFonts w:ascii="Times New Roman" w:hAnsi="Times New Roman" w:hint="eastAsia"/>
          <w:color w:val="000000" w:themeColor="text1"/>
          <w:sz w:val="22"/>
        </w:rPr>
        <w:t>，</w:t>
      </w:r>
      <w:r w:rsidRPr="005B42F7">
        <w:rPr>
          <w:rFonts w:ascii="Times New Roman" w:hAnsi="Times New Roman"/>
          <w:color w:val="000000" w:themeColor="text1"/>
          <w:sz w:val="22"/>
        </w:rPr>
        <w:t>Aids To Navigation Equipment</w:t>
      </w:r>
      <w:r w:rsidRPr="005B42F7">
        <w:rPr>
          <w:rFonts w:ascii="Times New Roman" w:hAnsi="Times New Roman" w:hint="eastAsia"/>
          <w:color w:val="000000" w:themeColor="text1"/>
          <w:sz w:val="22"/>
        </w:rPr>
        <w:t>，</w:t>
      </w:r>
      <w:r w:rsidRPr="005B42F7">
        <w:rPr>
          <w:rFonts w:ascii="Times New Roman" w:hAnsi="Times New Roman"/>
          <w:color w:val="000000" w:themeColor="text1"/>
          <w:sz w:val="22"/>
        </w:rPr>
        <w:t>Aids To Navigation Management</w:t>
      </w:r>
      <w:r w:rsidRPr="005B42F7">
        <w:rPr>
          <w:rFonts w:ascii="Times New Roman" w:hAnsi="Times New Roman" w:hint="eastAsia"/>
          <w:color w:val="000000" w:themeColor="text1"/>
          <w:sz w:val="22"/>
        </w:rPr>
        <w:t>，</w:t>
      </w:r>
      <w:r w:rsidRPr="005B42F7">
        <w:rPr>
          <w:rFonts w:ascii="Times New Roman" w:hAnsi="Times New Roman"/>
          <w:color w:val="000000" w:themeColor="text1"/>
          <w:sz w:val="22"/>
        </w:rPr>
        <w:t>Ship and Seafarer Administration</w:t>
      </w:r>
      <w:r w:rsidRPr="005B42F7">
        <w:rPr>
          <w:rFonts w:ascii="Times New Roman" w:hAnsi="Times New Roman" w:hint="eastAsia"/>
          <w:color w:val="000000" w:themeColor="text1"/>
          <w:sz w:val="22"/>
        </w:rPr>
        <w:t>，</w:t>
      </w:r>
      <w:r w:rsidRPr="005B42F7">
        <w:rPr>
          <w:rFonts w:ascii="Times New Roman" w:hAnsi="Times New Roman"/>
          <w:color w:val="000000" w:themeColor="text1"/>
          <w:sz w:val="22"/>
        </w:rPr>
        <w:t>Marine Accidents Investigation and Analysis</w:t>
      </w:r>
      <w:r w:rsidRPr="005B42F7">
        <w:rPr>
          <w:rFonts w:ascii="Times New Roman" w:hAnsi="Times New Roman" w:hint="eastAsia"/>
          <w:color w:val="000000" w:themeColor="text1"/>
          <w:sz w:val="22"/>
        </w:rPr>
        <w:t>，</w:t>
      </w:r>
      <w:r w:rsidRPr="005B42F7">
        <w:rPr>
          <w:rFonts w:ascii="Times New Roman" w:hAnsi="Times New Roman"/>
          <w:color w:val="000000" w:themeColor="text1"/>
          <w:sz w:val="22"/>
        </w:rPr>
        <w:t>Search And Rescue At Sea.</w:t>
      </w:r>
    </w:p>
    <w:p w:rsidR="001072B2" w:rsidRPr="005B42F7" w:rsidRDefault="001072B2">
      <w:pPr>
        <w:rPr>
          <w:rFonts w:ascii="Times New Roman" w:hAnsi="Times New Roman"/>
          <w:color w:val="000000" w:themeColor="text1"/>
          <w:sz w:val="22"/>
        </w:rPr>
      </w:pPr>
    </w:p>
    <w:p w:rsidR="00C24B9C" w:rsidRPr="005B42F7" w:rsidRDefault="00A85A92">
      <w:pPr>
        <w:rPr>
          <w:rFonts w:ascii="Times New Roman" w:hAnsi="Times New Roman" w:cs="Times New Roman"/>
          <w:b/>
          <w:color w:val="000000" w:themeColor="text1"/>
          <w:sz w:val="22"/>
        </w:rPr>
      </w:pPr>
      <w:r w:rsidRPr="005B42F7">
        <w:rPr>
          <w:rFonts w:ascii="Times New Roman" w:hAnsi="Times New Roman" w:cs="Times New Roman" w:hint="eastAsia"/>
          <w:b/>
          <w:color w:val="000000" w:themeColor="text1"/>
          <w:sz w:val="22"/>
        </w:rPr>
        <w:t>七、学制与学位</w:t>
      </w:r>
    </w:p>
    <w:p w:rsidR="00C24B9C" w:rsidRPr="005B42F7" w:rsidRDefault="00A85A92">
      <w:pPr>
        <w:rPr>
          <w:rFonts w:ascii="Times New Roman" w:hAnsi="Times New Roman" w:cs="Times New Roman"/>
          <w:b/>
          <w:color w:val="000000" w:themeColor="text1"/>
          <w:sz w:val="22"/>
        </w:rPr>
      </w:pPr>
      <w:r w:rsidRPr="005B42F7">
        <w:rPr>
          <w:rFonts w:ascii="Times New Roman" w:hAnsi="Times New Roman" w:cs="Times New Roman" w:hint="eastAsia"/>
          <w:b/>
          <w:color w:val="000000" w:themeColor="text1"/>
          <w:sz w:val="22"/>
        </w:rPr>
        <w:t>VII</w:t>
      </w:r>
      <w:r w:rsidRPr="005B42F7">
        <w:rPr>
          <w:rFonts w:ascii="Times New Roman" w:hAnsi="Times New Roman" w:cs="Times New Roman" w:hint="eastAsia"/>
          <w:b/>
          <w:color w:val="000000" w:themeColor="text1"/>
          <w:sz w:val="22"/>
        </w:rPr>
        <w:t>．</w:t>
      </w:r>
      <w:r w:rsidRPr="005B42F7">
        <w:rPr>
          <w:rFonts w:ascii="Times New Roman" w:hAnsi="Times New Roman" w:cs="Times New Roman" w:hint="eastAsia"/>
          <w:b/>
          <w:color w:val="000000" w:themeColor="text1"/>
          <w:sz w:val="22"/>
        </w:rPr>
        <w:t>Duration and Degree</w:t>
      </w:r>
    </w:p>
    <w:p w:rsidR="00C24B9C" w:rsidRPr="005B42F7" w:rsidRDefault="00A85A92">
      <w:pPr>
        <w:ind w:firstLineChars="200" w:firstLine="440"/>
        <w:rPr>
          <w:rFonts w:ascii="Times New Roman" w:hAnsi="Times New Roman" w:cs="Times New Roman"/>
          <w:color w:val="000000" w:themeColor="text1"/>
          <w:sz w:val="22"/>
        </w:rPr>
      </w:pPr>
      <w:r w:rsidRPr="005B42F7">
        <w:rPr>
          <w:rFonts w:ascii="Times New Roman" w:hAnsi="Times New Roman" w:cs="Times New Roman" w:hint="eastAsia"/>
          <w:color w:val="000000" w:themeColor="text1"/>
          <w:sz w:val="22"/>
        </w:rPr>
        <w:t>学制：</w:t>
      </w:r>
      <w:r w:rsidRPr="005B42F7">
        <w:rPr>
          <w:rFonts w:ascii="Times New Roman" w:hAnsi="Times New Roman" w:cs="Times New Roman" w:hint="eastAsia"/>
          <w:color w:val="000000" w:themeColor="text1"/>
          <w:sz w:val="22"/>
        </w:rPr>
        <w:t>4</w:t>
      </w:r>
      <w:r w:rsidRPr="005B42F7">
        <w:rPr>
          <w:rFonts w:ascii="Times New Roman" w:hAnsi="Times New Roman" w:cs="Times New Roman" w:hint="eastAsia"/>
          <w:color w:val="000000" w:themeColor="text1"/>
          <w:sz w:val="22"/>
        </w:rPr>
        <w:t>年</w:t>
      </w:r>
    </w:p>
    <w:p w:rsidR="00C24B9C" w:rsidRPr="005B42F7" w:rsidRDefault="00A85A92">
      <w:pPr>
        <w:ind w:firstLineChars="200" w:firstLine="440"/>
        <w:rPr>
          <w:rFonts w:ascii="Times New Roman" w:hAnsi="Times New Roman" w:cs="Times New Roman"/>
          <w:color w:val="000000" w:themeColor="text1"/>
          <w:sz w:val="22"/>
        </w:rPr>
      </w:pPr>
      <w:r w:rsidRPr="005B42F7">
        <w:rPr>
          <w:rFonts w:ascii="Times New Roman" w:hAnsi="Times New Roman" w:cs="Times New Roman" w:hint="eastAsia"/>
          <w:color w:val="000000" w:themeColor="text1"/>
          <w:sz w:val="22"/>
        </w:rPr>
        <w:t>Program Duration</w:t>
      </w:r>
      <w:r w:rsidRPr="005B42F7">
        <w:rPr>
          <w:rFonts w:ascii="Times New Roman" w:hAnsi="Times New Roman" w:cs="Times New Roman" w:hint="eastAsia"/>
          <w:color w:val="000000" w:themeColor="text1"/>
          <w:sz w:val="22"/>
        </w:rPr>
        <w:t>：</w:t>
      </w:r>
      <w:r w:rsidRPr="005B42F7">
        <w:rPr>
          <w:rFonts w:ascii="Times New Roman" w:hAnsi="Times New Roman" w:cs="Times New Roman" w:hint="eastAsia"/>
          <w:color w:val="000000" w:themeColor="text1"/>
          <w:sz w:val="22"/>
        </w:rPr>
        <w:t>4 years</w:t>
      </w:r>
    </w:p>
    <w:p w:rsidR="00C24B9C" w:rsidRPr="005B42F7" w:rsidRDefault="00A85A92">
      <w:pPr>
        <w:ind w:firstLineChars="200" w:firstLine="440"/>
        <w:rPr>
          <w:rFonts w:ascii="Times New Roman" w:hAnsi="Times New Roman" w:cs="Times New Roman"/>
          <w:color w:val="000000" w:themeColor="text1"/>
          <w:sz w:val="22"/>
        </w:rPr>
      </w:pPr>
      <w:r w:rsidRPr="005B42F7">
        <w:rPr>
          <w:rFonts w:ascii="Times New Roman" w:hAnsi="Times New Roman" w:cs="Times New Roman" w:hint="eastAsia"/>
          <w:color w:val="000000" w:themeColor="text1"/>
          <w:sz w:val="22"/>
        </w:rPr>
        <w:t>授予学位：管理学学士学位</w:t>
      </w:r>
    </w:p>
    <w:p w:rsidR="00C24B9C" w:rsidRPr="005B42F7" w:rsidRDefault="00A85A92">
      <w:pPr>
        <w:ind w:firstLineChars="200" w:firstLine="440"/>
        <w:rPr>
          <w:rFonts w:ascii="Times New Roman" w:hAnsi="Times New Roman" w:cs="Times New Roman"/>
          <w:color w:val="000000" w:themeColor="text1"/>
          <w:sz w:val="22"/>
        </w:rPr>
      </w:pPr>
      <w:r w:rsidRPr="005B42F7">
        <w:rPr>
          <w:rFonts w:ascii="Times New Roman" w:hAnsi="Times New Roman" w:cs="Times New Roman" w:hint="eastAsia"/>
          <w:color w:val="000000" w:themeColor="text1"/>
          <w:sz w:val="22"/>
        </w:rPr>
        <w:t>Degree conferred</w:t>
      </w:r>
      <w:r w:rsidRPr="005B42F7">
        <w:rPr>
          <w:rFonts w:ascii="Times New Roman" w:hAnsi="Times New Roman" w:cs="Times New Roman" w:hint="eastAsia"/>
          <w:color w:val="000000" w:themeColor="text1"/>
          <w:sz w:val="22"/>
        </w:rPr>
        <w:t>：</w:t>
      </w:r>
      <w:r w:rsidRPr="005B42F7">
        <w:rPr>
          <w:rFonts w:ascii="Times New Roman" w:hAnsi="Times New Roman" w:cs="Times New Roman" w:hint="eastAsia"/>
          <w:color w:val="000000" w:themeColor="text1"/>
          <w:sz w:val="22"/>
        </w:rPr>
        <w:t>Bachelor of Management</w:t>
      </w:r>
    </w:p>
    <w:p w:rsidR="00C24B9C" w:rsidRPr="005B42F7" w:rsidRDefault="00C24B9C">
      <w:pPr>
        <w:rPr>
          <w:rFonts w:ascii="Times New Roman" w:hAnsi="Times New Roman" w:cs="Times New Roman"/>
          <w:color w:val="000000" w:themeColor="text1"/>
          <w:sz w:val="22"/>
        </w:rPr>
      </w:pPr>
    </w:p>
    <w:p w:rsidR="001072B2" w:rsidRPr="001072B2" w:rsidRDefault="001072B2" w:rsidP="001072B2">
      <w:pPr>
        <w:rPr>
          <w:rFonts w:ascii="Times New Roman" w:hAnsi="Times New Roman" w:cs="Times New Roman"/>
          <w:b/>
          <w:color w:val="000000" w:themeColor="text1"/>
          <w:sz w:val="22"/>
        </w:rPr>
      </w:pPr>
      <w:r w:rsidRPr="001072B2">
        <w:rPr>
          <w:rFonts w:ascii="Times New Roman" w:hAnsi="Times New Roman" w:cs="Times New Roman" w:hint="eastAsia"/>
          <w:b/>
          <w:color w:val="000000" w:themeColor="text1"/>
          <w:sz w:val="22"/>
        </w:rPr>
        <w:t>八、学分要求</w:t>
      </w:r>
    </w:p>
    <w:p w:rsidR="001072B2" w:rsidRPr="001072B2" w:rsidRDefault="001072B2" w:rsidP="001072B2">
      <w:pPr>
        <w:rPr>
          <w:rFonts w:ascii="Times New Roman" w:hAnsi="Times New Roman" w:cs="Times New Roman"/>
          <w:b/>
          <w:color w:val="000000" w:themeColor="text1"/>
          <w:sz w:val="22"/>
        </w:rPr>
      </w:pPr>
      <w:r w:rsidRPr="001072B2">
        <w:rPr>
          <w:rFonts w:ascii="Times New Roman" w:hAnsi="Times New Roman" w:cs="Times New Roman"/>
          <w:b/>
          <w:color w:val="000000" w:themeColor="text1"/>
          <w:sz w:val="22"/>
        </w:rPr>
        <w:t>VIII</w:t>
      </w:r>
      <w:r w:rsidRPr="001072B2">
        <w:rPr>
          <w:rFonts w:ascii="Times New Roman" w:hAnsi="Times New Roman" w:cs="Times New Roman" w:hint="eastAsia"/>
          <w:b/>
          <w:color w:val="000000" w:themeColor="text1"/>
          <w:sz w:val="22"/>
        </w:rPr>
        <w:t>．</w:t>
      </w:r>
      <w:r w:rsidRPr="001072B2">
        <w:rPr>
          <w:rFonts w:ascii="Times New Roman" w:hAnsi="Times New Roman" w:cs="Times New Roman"/>
          <w:b/>
          <w:color w:val="000000" w:themeColor="text1"/>
          <w:sz w:val="22"/>
        </w:rPr>
        <w:t>Credit Requirements</w:t>
      </w:r>
    </w:p>
    <w:p w:rsidR="001072B2" w:rsidRDefault="001072B2" w:rsidP="001072B2">
      <w:pPr>
        <w:autoSpaceDE w:val="0"/>
        <w:autoSpaceDN w:val="0"/>
        <w:adjustRightInd w:val="0"/>
        <w:jc w:val="left"/>
        <w:rPr>
          <w:rFonts w:ascii="宋体" w:eastAsia="宋体" w:cs="宋体"/>
          <w:kern w:val="0"/>
          <w:sz w:val="22"/>
        </w:rPr>
      </w:pPr>
      <w:r>
        <w:rPr>
          <w:rFonts w:ascii="Times New Roman" w:eastAsia="宋体" w:hAnsi="Times New Roman" w:cs="Times New Roman"/>
          <w:kern w:val="0"/>
          <w:sz w:val="22"/>
        </w:rPr>
        <w:t>1</w:t>
      </w:r>
      <w:r>
        <w:rPr>
          <w:rFonts w:ascii="Times New Roman" w:eastAsia="宋体" w:hAnsi="Times New Roman" w:cs="Times New Roman" w:hint="eastAsia"/>
          <w:kern w:val="0"/>
          <w:sz w:val="22"/>
        </w:rPr>
        <w:t>69</w:t>
      </w:r>
      <w:r>
        <w:rPr>
          <w:rFonts w:ascii="Times New Roman" w:eastAsia="宋体" w:hAnsi="Times New Roman" w:cs="Times New Roman"/>
          <w:kern w:val="0"/>
          <w:sz w:val="22"/>
        </w:rPr>
        <w:t xml:space="preserve"> </w:t>
      </w:r>
      <w:r>
        <w:rPr>
          <w:rFonts w:ascii="宋体" w:eastAsia="宋体" w:cs="宋体" w:hint="eastAsia"/>
          <w:kern w:val="0"/>
          <w:sz w:val="22"/>
        </w:rPr>
        <w:t>学分</w:t>
      </w:r>
    </w:p>
    <w:p w:rsidR="00C24B9C" w:rsidRDefault="001072B2" w:rsidP="001072B2">
      <w:pPr>
        <w:rPr>
          <w:rFonts w:ascii="Times New Roman" w:eastAsia="宋体" w:hAnsi="Times New Roman" w:cs="Times New Roman" w:hint="eastAsia"/>
          <w:kern w:val="0"/>
          <w:sz w:val="22"/>
        </w:rPr>
      </w:pPr>
      <w:r>
        <w:rPr>
          <w:rFonts w:ascii="Times New Roman" w:eastAsia="宋体" w:hAnsi="Times New Roman" w:cs="Times New Roman"/>
          <w:kern w:val="0"/>
          <w:sz w:val="22"/>
        </w:rPr>
        <w:t>1</w:t>
      </w:r>
      <w:r>
        <w:rPr>
          <w:rFonts w:ascii="Times New Roman" w:eastAsia="宋体" w:hAnsi="Times New Roman" w:cs="Times New Roman" w:hint="eastAsia"/>
          <w:kern w:val="0"/>
          <w:sz w:val="22"/>
        </w:rPr>
        <w:t xml:space="preserve">69 </w:t>
      </w:r>
      <w:r>
        <w:rPr>
          <w:rFonts w:ascii="Times New Roman" w:eastAsia="宋体" w:hAnsi="Times New Roman" w:cs="Times New Roman"/>
          <w:kern w:val="0"/>
          <w:sz w:val="22"/>
        </w:rPr>
        <w:t>credits</w:t>
      </w:r>
    </w:p>
    <w:p w:rsidR="001072B2" w:rsidRPr="005B42F7" w:rsidRDefault="001072B2" w:rsidP="001072B2">
      <w:pPr>
        <w:rPr>
          <w:rFonts w:ascii="Times New Roman" w:hAnsi="Times New Roman" w:cs="Times New Roman"/>
          <w:color w:val="000000" w:themeColor="text1"/>
          <w:sz w:val="22"/>
        </w:rPr>
      </w:pPr>
    </w:p>
    <w:p w:rsidR="00C24B9C" w:rsidRPr="005B42F7" w:rsidRDefault="00A85A92">
      <w:pPr>
        <w:rPr>
          <w:b/>
          <w:color w:val="000000" w:themeColor="text1"/>
        </w:rPr>
      </w:pPr>
      <w:r w:rsidRPr="005B42F7">
        <w:rPr>
          <w:rFonts w:hint="eastAsia"/>
          <w:b/>
          <w:color w:val="000000" w:themeColor="text1"/>
        </w:rPr>
        <w:t>九、课程体系与毕业培养要求的对应关系矩阵</w:t>
      </w:r>
    </w:p>
    <w:p w:rsidR="00C24B9C" w:rsidRPr="005B42F7" w:rsidRDefault="00A85A92">
      <w:pPr>
        <w:rPr>
          <w:b/>
          <w:color w:val="000000" w:themeColor="text1"/>
        </w:rPr>
      </w:pPr>
      <w:r w:rsidRPr="005B42F7">
        <w:rPr>
          <w:rFonts w:ascii="Times New Roman" w:hAnsi="Times New Roman" w:cs="Times New Roman" w:hint="eastAsia"/>
          <w:b/>
          <w:color w:val="000000" w:themeColor="text1"/>
          <w:sz w:val="22"/>
        </w:rPr>
        <w:t>IX</w:t>
      </w:r>
      <w:r w:rsidRPr="005B42F7">
        <w:rPr>
          <w:rFonts w:ascii="Times New Roman" w:hAnsi="Times New Roman" w:cs="Times New Roman" w:hint="eastAsia"/>
          <w:b/>
          <w:color w:val="000000" w:themeColor="text1"/>
          <w:sz w:val="22"/>
        </w:rPr>
        <w:t>．</w:t>
      </w:r>
      <w:r w:rsidRPr="005B42F7">
        <w:rPr>
          <w:rFonts w:ascii="Times New Roman" w:hAnsi="Times New Roman" w:cs="Times New Roman" w:hint="eastAsia"/>
          <w:b/>
          <w:color w:val="000000" w:themeColor="text1"/>
          <w:sz w:val="22"/>
        </w:rPr>
        <w:t xml:space="preserve">Relationships between Curriculum System and </w:t>
      </w:r>
      <w:r w:rsidRPr="005B42F7">
        <w:rPr>
          <w:rFonts w:ascii="Times New Roman" w:hAnsi="Times New Roman" w:cs="Times New Roman"/>
          <w:b/>
          <w:color w:val="000000" w:themeColor="text1"/>
          <w:sz w:val="22"/>
        </w:rPr>
        <w:t>Program</w:t>
      </w:r>
      <w:r w:rsidRPr="005B42F7">
        <w:rPr>
          <w:rFonts w:ascii="Times New Roman" w:hAnsi="Times New Roman" w:cs="Times New Roman" w:hint="eastAsia"/>
          <w:b/>
          <w:color w:val="000000" w:themeColor="text1"/>
          <w:sz w:val="22"/>
        </w:rPr>
        <w:t xml:space="preserve"> requirements</w:t>
      </w:r>
    </w:p>
    <w:tbl>
      <w:tblPr>
        <w:tblW w:w="8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98"/>
        <w:gridCol w:w="659"/>
        <w:gridCol w:w="659"/>
        <w:gridCol w:w="659"/>
        <w:gridCol w:w="659"/>
        <w:gridCol w:w="659"/>
        <w:gridCol w:w="659"/>
        <w:gridCol w:w="659"/>
        <w:gridCol w:w="659"/>
        <w:gridCol w:w="666"/>
      </w:tblGrid>
      <w:tr w:rsidR="00C24B9C" w:rsidRPr="005B42F7">
        <w:trPr>
          <w:trHeight w:val="269"/>
        </w:trPr>
        <w:tc>
          <w:tcPr>
            <w:tcW w:w="2598" w:type="dxa"/>
            <w:vMerge w:val="restart"/>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课程及教学活动</w:t>
            </w:r>
          </w:p>
        </w:tc>
        <w:tc>
          <w:tcPr>
            <w:tcW w:w="5938" w:type="dxa"/>
            <w:gridSpan w:val="9"/>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毕业要求</w:t>
            </w:r>
          </w:p>
        </w:tc>
      </w:tr>
      <w:tr w:rsidR="00C24B9C" w:rsidRPr="005B42F7">
        <w:trPr>
          <w:trHeight w:val="219"/>
        </w:trPr>
        <w:tc>
          <w:tcPr>
            <w:tcW w:w="2598" w:type="dxa"/>
            <w:vMerge/>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hint="eastAsia"/>
                <w:color w:val="000000" w:themeColor="text1"/>
                <w:sz w:val="18"/>
                <w:szCs w:val="18"/>
              </w:rPr>
              <w:t>1</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hint="eastAsia"/>
                <w:color w:val="000000" w:themeColor="text1"/>
                <w:sz w:val="18"/>
                <w:szCs w:val="18"/>
              </w:rPr>
              <w:t>2</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hint="eastAsia"/>
                <w:color w:val="000000" w:themeColor="text1"/>
                <w:sz w:val="18"/>
                <w:szCs w:val="18"/>
              </w:rPr>
              <w:t>3</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4</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5</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6</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7</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8</w:t>
            </w:r>
          </w:p>
        </w:tc>
        <w:tc>
          <w:tcPr>
            <w:tcW w:w="666"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hint="eastAsia"/>
                <w:color w:val="000000" w:themeColor="text1"/>
                <w:sz w:val="18"/>
                <w:szCs w:val="18"/>
              </w:rPr>
              <w:t>9</w:t>
            </w:r>
          </w:p>
        </w:tc>
      </w:tr>
      <w:tr w:rsidR="00C24B9C" w:rsidRPr="005B42F7">
        <w:trPr>
          <w:trHeight w:val="284"/>
        </w:trPr>
        <w:tc>
          <w:tcPr>
            <w:tcW w:w="2598" w:type="dxa"/>
            <w:vAlign w:val="center"/>
          </w:tcPr>
          <w:p w:rsidR="00C24B9C" w:rsidRPr="005B42F7" w:rsidRDefault="00A85A92">
            <w:pPr>
              <w:jc w:val="center"/>
              <w:rPr>
                <w:rFonts w:ascii="Times New Roman" w:hAnsi="Times New Roman" w:cs="Times New Roman"/>
                <w:color w:val="000000" w:themeColor="text1"/>
                <w:sz w:val="18"/>
              </w:rPr>
            </w:pPr>
            <w:r w:rsidRPr="005B42F7">
              <w:rPr>
                <w:rFonts w:ascii="Times New Roman" w:hAnsi="Times New Roman" w:cs="Times New Roman"/>
                <w:color w:val="000000" w:themeColor="text1"/>
                <w:sz w:val="18"/>
              </w:rPr>
              <w:t>军事理论</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c>
          <w:tcPr>
            <w:tcW w:w="666"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r>
      <w:tr w:rsidR="00C24B9C" w:rsidRPr="005B42F7">
        <w:trPr>
          <w:trHeight w:val="284"/>
        </w:trPr>
        <w:tc>
          <w:tcPr>
            <w:tcW w:w="2598" w:type="dxa"/>
            <w:vAlign w:val="center"/>
          </w:tcPr>
          <w:p w:rsidR="00C24B9C" w:rsidRPr="005B42F7" w:rsidRDefault="00A85A92">
            <w:pPr>
              <w:jc w:val="center"/>
              <w:rPr>
                <w:rFonts w:ascii="Times New Roman" w:hAnsi="Times New Roman" w:cs="Times New Roman"/>
                <w:color w:val="000000" w:themeColor="text1"/>
                <w:sz w:val="18"/>
              </w:rPr>
            </w:pPr>
            <w:r w:rsidRPr="005B42F7">
              <w:rPr>
                <w:rFonts w:ascii="Times New Roman" w:hAnsi="Times New Roman" w:cs="Times New Roman"/>
                <w:color w:val="000000" w:themeColor="text1"/>
                <w:sz w:val="18"/>
              </w:rPr>
              <w:t>体育</w:t>
            </w:r>
          </w:p>
        </w:tc>
        <w:tc>
          <w:tcPr>
            <w:tcW w:w="659" w:type="dxa"/>
            <w:vAlign w:val="center"/>
          </w:tcPr>
          <w:p w:rsidR="00C24B9C" w:rsidRPr="005B42F7" w:rsidRDefault="00A85A92">
            <w:pPr>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c>
          <w:tcPr>
            <w:tcW w:w="659" w:type="dxa"/>
            <w:vAlign w:val="center"/>
          </w:tcPr>
          <w:p w:rsidR="00C24B9C" w:rsidRPr="005B42F7" w:rsidRDefault="00C24B9C">
            <w:pPr>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jc w:val="center"/>
              <w:rPr>
                <w:rFonts w:ascii="Times New Roman" w:hAnsi="Times New Roman" w:cs="Times New Roman"/>
                <w:color w:val="000000" w:themeColor="text1"/>
                <w:sz w:val="18"/>
                <w:szCs w:val="18"/>
              </w:rPr>
            </w:pPr>
          </w:p>
        </w:tc>
        <w:tc>
          <w:tcPr>
            <w:tcW w:w="666" w:type="dxa"/>
            <w:vAlign w:val="center"/>
          </w:tcPr>
          <w:p w:rsidR="00C24B9C" w:rsidRPr="005B42F7" w:rsidRDefault="00C24B9C">
            <w:pPr>
              <w:jc w:val="center"/>
              <w:rPr>
                <w:rFonts w:ascii="Times New Roman" w:hAnsi="Times New Roman" w:cs="Times New Roman"/>
                <w:color w:val="000000" w:themeColor="text1"/>
                <w:sz w:val="18"/>
                <w:szCs w:val="18"/>
              </w:rPr>
            </w:pPr>
          </w:p>
        </w:tc>
      </w:tr>
      <w:tr w:rsidR="00C24B9C" w:rsidRPr="005B42F7">
        <w:trPr>
          <w:trHeight w:val="284"/>
        </w:trPr>
        <w:tc>
          <w:tcPr>
            <w:tcW w:w="2598" w:type="dxa"/>
            <w:vAlign w:val="center"/>
          </w:tcPr>
          <w:p w:rsidR="00C24B9C" w:rsidRPr="005B42F7" w:rsidRDefault="00A85A92">
            <w:pPr>
              <w:jc w:val="center"/>
              <w:rPr>
                <w:rFonts w:ascii="Times New Roman" w:hAnsi="Times New Roman" w:cs="Times New Roman"/>
                <w:color w:val="000000" w:themeColor="text1"/>
                <w:sz w:val="18"/>
              </w:rPr>
            </w:pPr>
            <w:r w:rsidRPr="005B42F7">
              <w:rPr>
                <w:rFonts w:ascii="Times New Roman" w:hAnsi="Times New Roman" w:cs="Times New Roman"/>
                <w:color w:val="000000" w:themeColor="text1"/>
                <w:sz w:val="18"/>
              </w:rPr>
              <w:t>线性代数</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66"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r>
      <w:tr w:rsidR="00C24B9C" w:rsidRPr="005B42F7">
        <w:trPr>
          <w:trHeight w:val="284"/>
        </w:trPr>
        <w:tc>
          <w:tcPr>
            <w:tcW w:w="2598" w:type="dxa"/>
            <w:vAlign w:val="center"/>
          </w:tcPr>
          <w:p w:rsidR="00C24B9C" w:rsidRPr="005B42F7" w:rsidRDefault="00A85A92">
            <w:pPr>
              <w:spacing w:line="360" w:lineRule="auto"/>
              <w:jc w:val="center"/>
              <w:rPr>
                <w:rFonts w:ascii="Times New Roman" w:hAnsi="Times New Roman" w:cs="Times New Roman"/>
                <w:color w:val="000000" w:themeColor="text1"/>
                <w:sz w:val="18"/>
              </w:rPr>
            </w:pPr>
            <w:r w:rsidRPr="005B42F7">
              <w:rPr>
                <w:rFonts w:ascii="Times New Roman" w:hAnsi="Times New Roman" w:cs="Times New Roman"/>
                <w:color w:val="000000" w:themeColor="text1"/>
                <w:sz w:val="18"/>
              </w:rPr>
              <w:t>马克思主义基本原理</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66"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r>
      <w:tr w:rsidR="00C24B9C" w:rsidRPr="005B42F7">
        <w:trPr>
          <w:trHeight w:val="284"/>
        </w:trPr>
        <w:tc>
          <w:tcPr>
            <w:tcW w:w="2598" w:type="dxa"/>
            <w:vAlign w:val="center"/>
          </w:tcPr>
          <w:p w:rsidR="00C24B9C" w:rsidRPr="005B42F7" w:rsidRDefault="00A85A92">
            <w:pPr>
              <w:jc w:val="center"/>
              <w:rPr>
                <w:rFonts w:ascii="Times New Roman" w:hAnsi="Times New Roman" w:cs="Times New Roman"/>
                <w:color w:val="000000" w:themeColor="text1"/>
                <w:sz w:val="18"/>
              </w:rPr>
            </w:pPr>
            <w:r w:rsidRPr="005B42F7">
              <w:rPr>
                <w:rFonts w:ascii="Times New Roman" w:hAnsi="Times New Roman" w:cs="Times New Roman"/>
                <w:color w:val="000000" w:themeColor="text1"/>
                <w:sz w:val="18"/>
              </w:rPr>
              <w:t>中国近现代史纲要</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L</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66"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r>
      <w:tr w:rsidR="00C24B9C" w:rsidRPr="005B42F7">
        <w:trPr>
          <w:trHeight w:val="284"/>
        </w:trPr>
        <w:tc>
          <w:tcPr>
            <w:tcW w:w="2598" w:type="dxa"/>
            <w:vAlign w:val="center"/>
          </w:tcPr>
          <w:p w:rsidR="00C24B9C" w:rsidRPr="005B42F7" w:rsidRDefault="00A85A92">
            <w:pPr>
              <w:jc w:val="center"/>
              <w:rPr>
                <w:rFonts w:ascii="Times New Roman" w:hAnsi="Times New Roman" w:cs="Times New Roman"/>
                <w:color w:val="000000" w:themeColor="text1"/>
                <w:sz w:val="18"/>
              </w:rPr>
            </w:pPr>
            <w:r w:rsidRPr="005B42F7">
              <w:rPr>
                <w:rFonts w:ascii="Times New Roman" w:hAnsi="Times New Roman" w:cs="Times New Roman"/>
                <w:color w:val="000000" w:themeColor="text1"/>
                <w:sz w:val="18"/>
              </w:rPr>
              <w:t>思想道德修养与法律基础</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L</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66"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r>
      <w:tr w:rsidR="00C24B9C" w:rsidRPr="005B42F7">
        <w:trPr>
          <w:trHeight w:val="284"/>
        </w:trPr>
        <w:tc>
          <w:tcPr>
            <w:tcW w:w="2598" w:type="dxa"/>
            <w:vAlign w:val="center"/>
          </w:tcPr>
          <w:p w:rsidR="00C24B9C" w:rsidRPr="005B42F7" w:rsidRDefault="00A85A92">
            <w:pPr>
              <w:jc w:val="center"/>
              <w:rPr>
                <w:rFonts w:ascii="Times New Roman" w:hAnsi="Times New Roman" w:cs="Times New Roman"/>
                <w:color w:val="000000" w:themeColor="text1"/>
                <w:sz w:val="18"/>
              </w:rPr>
            </w:pPr>
            <w:r w:rsidRPr="005B42F7">
              <w:rPr>
                <w:rFonts w:ascii="Times New Roman" w:hAnsi="Times New Roman" w:cs="Times New Roman"/>
                <w:color w:val="000000" w:themeColor="text1"/>
                <w:sz w:val="18"/>
              </w:rPr>
              <w:t>大学英语（陆上一般要求）</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L</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c>
          <w:tcPr>
            <w:tcW w:w="666"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r>
      <w:tr w:rsidR="00C24B9C" w:rsidRPr="005B42F7">
        <w:trPr>
          <w:trHeight w:val="284"/>
        </w:trPr>
        <w:tc>
          <w:tcPr>
            <w:tcW w:w="2598" w:type="dxa"/>
            <w:vAlign w:val="center"/>
          </w:tcPr>
          <w:p w:rsidR="00C24B9C" w:rsidRPr="005B42F7" w:rsidRDefault="00A85A92">
            <w:pPr>
              <w:jc w:val="center"/>
              <w:rPr>
                <w:rFonts w:ascii="Times New Roman" w:hAnsi="Times New Roman" w:cs="Times New Roman"/>
                <w:color w:val="000000" w:themeColor="text1"/>
                <w:sz w:val="18"/>
              </w:rPr>
            </w:pPr>
            <w:r w:rsidRPr="005B42F7">
              <w:rPr>
                <w:rFonts w:ascii="Times New Roman" w:hAnsi="Times New Roman" w:cs="Times New Roman"/>
                <w:color w:val="000000" w:themeColor="text1"/>
                <w:sz w:val="18"/>
              </w:rPr>
              <w:t>毛泽东思想和中国特色社会主义理论体系概论</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L</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66"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r>
      <w:tr w:rsidR="00C24B9C" w:rsidRPr="005B42F7">
        <w:trPr>
          <w:trHeight w:val="284"/>
        </w:trPr>
        <w:tc>
          <w:tcPr>
            <w:tcW w:w="2598" w:type="dxa"/>
            <w:vAlign w:val="center"/>
          </w:tcPr>
          <w:p w:rsidR="00C24B9C" w:rsidRPr="005B42F7" w:rsidRDefault="00A85A92">
            <w:pPr>
              <w:jc w:val="center"/>
              <w:rPr>
                <w:rFonts w:ascii="Times New Roman" w:hAnsi="Times New Roman" w:cs="Times New Roman"/>
                <w:color w:val="000000" w:themeColor="text1"/>
                <w:sz w:val="18"/>
              </w:rPr>
            </w:pPr>
            <w:r w:rsidRPr="005B42F7">
              <w:rPr>
                <w:rFonts w:ascii="Times New Roman" w:hAnsi="Times New Roman" w:cs="Times New Roman"/>
                <w:color w:val="000000" w:themeColor="text1"/>
                <w:sz w:val="18"/>
              </w:rPr>
              <w:t>高等数学</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L</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66"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r>
      <w:tr w:rsidR="00C24B9C" w:rsidRPr="005B42F7">
        <w:trPr>
          <w:trHeight w:val="284"/>
        </w:trPr>
        <w:tc>
          <w:tcPr>
            <w:tcW w:w="2598" w:type="dxa"/>
            <w:vAlign w:val="center"/>
          </w:tcPr>
          <w:p w:rsidR="00C24B9C" w:rsidRPr="005B42F7" w:rsidRDefault="00A85A92">
            <w:pPr>
              <w:jc w:val="center"/>
              <w:rPr>
                <w:rFonts w:ascii="Times New Roman" w:hAnsi="Times New Roman" w:cs="Times New Roman"/>
                <w:color w:val="000000" w:themeColor="text1"/>
                <w:sz w:val="18"/>
              </w:rPr>
            </w:pPr>
            <w:r w:rsidRPr="005B42F7">
              <w:rPr>
                <w:rFonts w:ascii="Times New Roman" w:hAnsi="Times New Roman" w:cs="Times New Roman"/>
                <w:color w:val="000000" w:themeColor="text1"/>
                <w:sz w:val="18"/>
              </w:rPr>
              <w:lastRenderedPageBreak/>
              <w:t>大学计算机基础</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66"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r>
      <w:tr w:rsidR="00C24B9C" w:rsidRPr="005B42F7">
        <w:trPr>
          <w:trHeight w:val="284"/>
        </w:trPr>
        <w:tc>
          <w:tcPr>
            <w:tcW w:w="2598" w:type="dxa"/>
            <w:vAlign w:val="center"/>
          </w:tcPr>
          <w:p w:rsidR="00C24B9C" w:rsidRPr="005B42F7" w:rsidRDefault="00A85A92">
            <w:pPr>
              <w:jc w:val="center"/>
              <w:rPr>
                <w:rFonts w:ascii="Times New Roman" w:hAnsi="Times New Roman" w:cs="Times New Roman"/>
                <w:color w:val="000000" w:themeColor="text1"/>
                <w:sz w:val="18"/>
              </w:rPr>
            </w:pPr>
            <w:r w:rsidRPr="005B42F7">
              <w:rPr>
                <w:rFonts w:ascii="Times New Roman" w:hAnsi="Times New Roman" w:cs="Times New Roman"/>
                <w:color w:val="000000" w:themeColor="text1"/>
                <w:sz w:val="18"/>
              </w:rPr>
              <w:t>国际法概论与海洋法公约</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66"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r>
      <w:tr w:rsidR="00C24B9C" w:rsidRPr="005B42F7">
        <w:trPr>
          <w:trHeight w:val="284"/>
        </w:trPr>
        <w:tc>
          <w:tcPr>
            <w:tcW w:w="2598" w:type="dxa"/>
            <w:vAlign w:val="center"/>
          </w:tcPr>
          <w:p w:rsidR="00C24B9C" w:rsidRPr="005B42F7" w:rsidRDefault="00A85A92">
            <w:pPr>
              <w:jc w:val="center"/>
              <w:rPr>
                <w:rFonts w:ascii="Times New Roman" w:hAnsi="Times New Roman" w:cs="Times New Roman"/>
                <w:color w:val="000000" w:themeColor="text1"/>
                <w:sz w:val="18"/>
              </w:rPr>
            </w:pPr>
            <w:r w:rsidRPr="005B42F7">
              <w:rPr>
                <w:rFonts w:ascii="Times New Roman" w:hAnsi="Times New Roman" w:cs="Times New Roman"/>
                <w:color w:val="000000" w:themeColor="text1"/>
                <w:sz w:val="18"/>
              </w:rPr>
              <w:t>轮机管理</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c>
          <w:tcPr>
            <w:tcW w:w="666"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r>
      <w:tr w:rsidR="00C24B9C" w:rsidRPr="005B42F7">
        <w:trPr>
          <w:trHeight w:val="284"/>
        </w:trPr>
        <w:tc>
          <w:tcPr>
            <w:tcW w:w="2598" w:type="dxa"/>
            <w:vAlign w:val="center"/>
          </w:tcPr>
          <w:p w:rsidR="00C24B9C" w:rsidRPr="005B42F7" w:rsidRDefault="00A85A92">
            <w:pPr>
              <w:jc w:val="center"/>
              <w:rPr>
                <w:rFonts w:ascii="Times New Roman" w:hAnsi="Times New Roman" w:cs="Times New Roman"/>
                <w:color w:val="000000" w:themeColor="text1"/>
                <w:sz w:val="18"/>
              </w:rPr>
            </w:pPr>
            <w:r w:rsidRPr="005B42F7">
              <w:rPr>
                <w:rFonts w:ascii="Times New Roman" w:hAnsi="Times New Roman" w:cs="Times New Roman"/>
                <w:color w:val="000000" w:themeColor="text1"/>
                <w:sz w:val="18"/>
              </w:rPr>
              <w:t>船舶值班、操纵与避碰</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c>
          <w:tcPr>
            <w:tcW w:w="666"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r>
      <w:tr w:rsidR="00C24B9C" w:rsidRPr="005B42F7">
        <w:trPr>
          <w:trHeight w:val="284"/>
        </w:trPr>
        <w:tc>
          <w:tcPr>
            <w:tcW w:w="2598" w:type="dxa"/>
            <w:vAlign w:val="center"/>
          </w:tcPr>
          <w:p w:rsidR="00C24B9C" w:rsidRPr="005B42F7" w:rsidRDefault="00A85A92">
            <w:pPr>
              <w:jc w:val="center"/>
              <w:rPr>
                <w:rFonts w:ascii="Times New Roman" w:hAnsi="Times New Roman" w:cs="Times New Roman"/>
                <w:color w:val="000000" w:themeColor="text1"/>
                <w:sz w:val="18"/>
              </w:rPr>
            </w:pPr>
            <w:r w:rsidRPr="005B42F7">
              <w:rPr>
                <w:rFonts w:ascii="Times New Roman" w:hAnsi="Times New Roman" w:cs="Times New Roman"/>
                <w:color w:val="000000" w:themeColor="text1"/>
                <w:sz w:val="18"/>
              </w:rPr>
              <w:t>船舶结构与设备</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c>
          <w:tcPr>
            <w:tcW w:w="666"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r>
      <w:tr w:rsidR="00C24B9C" w:rsidRPr="005B42F7">
        <w:trPr>
          <w:trHeight w:val="284"/>
        </w:trPr>
        <w:tc>
          <w:tcPr>
            <w:tcW w:w="2598" w:type="dxa"/>
            <w:vAlign w:val="center"/>
          </w:tcPr>
          <w:p w:rsidR="00C24B9C" w:rsidRPr="005B42F7" w:rsidRDefault="00A85A92">
            <w:pPr>
              <w:jc w:val="center"/>
              <w:rPr>
                <w:rFonts w:ascii="Times New Roman" w:hAnsi="Times New Roman" w:cs="Times New Roman"/>
                <w:color w:val="000000" w:themeColor="text1"/>
                <w:sz w:val="18"/>
              </w:rPr>
            </w:pPr>
            <w:r w:rsidRPr="005B42F7">
              <w:rPr>
                <w:rFonts w:ascii="Times New Roman" w:hAnsi="Times New Roman" w:cs="Times New Roman"/>
                <w:color w:val="000000" w:themeColor="text1"/>
                <w:sz w:val="18"/>
              </w:rPr>
              <w:t>航海学</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c>
          <w:tcPr>
            <w:tcW w:w="666"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r>
      <w:tr w:rsidR="00C24B9C" w:rsidRPr="005B42F7">
        <w:trPr>
          <w:trHeight w:val="284"/>
        </w:trPr>
        <w:tc>
          <w:tcPr>
            <w:tcW w:w="2598" w:type="dxa"/>
            <w:vAlign w:val="center"/>
          </w:tcPr>
          <w:p w:rsidR="00C24B9C" w:rsidRPr="005B42F7" w:rsidRDefault="00A85A92">
            <w:pPr>
              <w:jc w:val="center"/>
              <w:rPr>
                <w:rFonts w:ascii="Times New Roman" w:hAnsi="Times New Roman" w:cs="Times New Roman"/>
                <w:color w:val="000000" w:themeColor="text1"/>
                <w:sz w:val="18"/>
              </w:rPr>
            </w:pPr>
            <w:r w:rsidRPr="005B42F7">
              <w:rPr>
                <w:rFonts w:ascii="Times New Roman" w:hAnsi="Times New Roman" w:cs="Times New Roman"/>
                <w:color w:val="000000" w:themeColor="text1"/>
                <w:sz w:val="18"/>
              </w:rPr>
              <w:t>安全科学导论</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66"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r>
      <w:tr w:rsidR="00C24B9C" w:rsidRPr="005B42F7">
        <w:trPr>
          <w:trHeight w:val="284"/>
        </w:trPr>
        <w:tc>
          <w:tcPr>
            <w:tcW w:w="2598" w:type="dxa"/>
            <w:vAlign w:val="center"/>
          </w:tcPr>
          <w:p w:rsidR="00C24B9C" w:rsidRPr="005B42F7" w:rsidRDefault="00A85A92">
            <w:pPr>
              <w:jc w:val="center"/>
              <w:rPr>
                <w:rFonts w:ascii="Times New Roman" w:hAnsi="Times New Roman" w:cs="Times New Roman"/>
                <w:color w:val="000000" w:themeColor="text1"/>
                <w:sz w:val="18"/>
              </w:rPr>
            </w:pPr>
            <w:r w:rsidRPr="005B42F7">
              <w:rPr>
                <w:rFonts w:ascii="Times New Roman" w:hAnsi="Times New Roman" w:cs="Times New Roman"/>
                <w:color w:val="000000" w:themeColor="text1"/>
                <w:sz w:val="18"/>
              </w:rPr>
              <w:t>管理学基础</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66"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r>
      <w:tr w:rsidR="00C24B9C" w:rsidRPr="005B42F7">
        <w:trPr>
          <w:trHeight w:val="284"/>
        </w:trPr>
        <w:tc>
          <w:tcPr>
            <w:tcW w:w="2598" w:type="dxa"/>
            <w:vAlign w:val="center"/>
          </w:tcPr>
          <w:p w:rsidR="00C24B9C" w:rsidRPr="005B42F7" w:rsidRDefault="00A85A92">
            <w:pPr>
              <w:jc w:val="center"/>
              <w:rPr>
                <w:rFonts w:ascii="Times New Roman" w:hAnsi="Times New Roman" w:cs="Times New Roman"/>
                <w:color w:val="000000" w:themeColor="text1"/>
                <w:sz w:val="18"/>
              </w:rPr>
            </w:pPr>
            <w:r w:rsidRPr="005B42F7">
              <w:rPr>
                <w:rFonts w:ascii="Times New Roman" w:hAnsi="Times New Roman" w:cs="Times New Roman"/>
                <w:color w:val="000000" w:themeColor="text1"/>
                <w:sz w:val="18"/>
              </w:rPr>
              <w:t>海事公共管理</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66"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r>
      <w:tr w:rsidR="00C24B9C" w:rsidRPr="005B42F7">
        <w:trPr>
          <w:trHeight w:val="284"/>
        </w:trPr>
        <w:tc>
          <w:tcPr>
            <w:tcW w:w="2598" w:type="dxa"/>
            <w:vAlign w:val="center"/>
          </w:tcPr>
          <w:p w:rsidR="00C24B9C" w:rsidRPr="005B42F7" w:rsidRDefault="00A85A92">
            <w:pPr>
              <w:jc w:val="center"/>
              <w:rPr>
                <w:rFonts w:ascii="Times New Roman" w:hAnsi="Times New Roman" w:cs="Times New Roman"/>
                <w:color w:val="000000" w:themeColor="text1"/>
                <w:sz w:val="18"/>
              </w:rPr>
            </w:pPr>
            <w:r w:rsidRPr="005B42F7">
              <w:rPr>
                <w:rFonts w:ascii="Times New Roman" w:hAnsi="Times New Roman" w:cs="Times New Roman"/>
                <w:color w:val="000000" w:themeColor="text1"/>
                <w:sz w:val="18"/>
              </w:rPr>
              <w:t>航海气象与海洋学</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c>
          <w:tcPr>
            <w:tcW w:w="666"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r>
      <w:tr w:rsidR="00C24B9C" w:rsidRPr="005B42F7">
        <w:trPr>
          <w:trHeight w:val="284"/>
        </w:trPr>
        <w:tc>
          <w:tcPr>
            <w:tcW w:w="2598" w:type="dxa"/>
            <w:vAlign w:val="center"/>
          </w:tcPr>
          <w:p w:rsidR="00C24B9C" w:rsidRPr="005B42F7" w:rsidRDefault="00A85A92">
            <w:pPr>
              <w:jc w:val="center"/>
              <w:rPr>
                <w:rFonts w:ascii="Times New Roman" w:hAnsi="Times New Roman" w:cs="Times New Roman"/>
                <w:color w:val="000000" w:themeColor="text1"/>
                <w:sz w:val="18"/>
              </w:rPr>
            </w:pPr>
            <w:r w:rsidRPr="005B42F7">
              <w:rPr>
                <w:rFonts w:ascii="Times New Roman" w:hAnsi="Times New Roman" w:cs="Times New Roman"/>
                <w:color w:val="000000" w:themeColor="text1"/>
                <w:sz w:val="18"/>
              </w:rPr>
              <w:t>船舶防污染管理</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c>
          <w:tcPr>
            <w:tcW w:w="666"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r>
      <w:tr w:rsidR="00C24B9C" w:rsidRPr="005B42F7">
        <w:trPr>
          <w:trHeight w:val="284"/>
        </w:trPr>
        <w:tc>
          <w:tcPr>
            <w:tcW w:w="2598" w:type="dxa"/>
            <w:vAlign w:val="center"/>
          </w:tcPr>
          <w:p w:rsidR="00C24B9C" w:rsidRPr="005B42F7" w:rsidRDefault="00A85A92">
            <w:pPr>
              <w:jc w:val="center"/>
              <w:rPr>
                <w:rFonts w:ascii="Times New Roman" w:hAnsi="Times New Roman" w:cs="Times New Roman"/>
                <w:color w:val="000000" w:themeColor="text1"/>
                <w:sz w:val="18"/>
              </w:rPr>
            </w:pPr>
            <w:r w:rsidRPr="005B42F7">
              <w:rPr>
                <w:rFonts w:ascii="Times New Roman" w:hAnsi="Times New Roman" w:cs="Times New Roman"/>
                <w:color w:val="000000" w:themeColor="text1"/>
                <w:sz w:val="18"/>
              </w:rPr>
              <w:t>危险品运输安全管理</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L</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c>
          <w:tcPr>
            <w:tcW w:w="666"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r>
      <w:tr w:rsidR="00C24B9C" w:rsidRPr="005B42F7">
        <w:trPr>
          <w:trHeight w:val="284"/>
        </w:trPr>
        <w:tc>
          <w:tcPr>
            <w:tcW w:w="2598" w:type="dxa"/>
            <w:vAlign w:val="center"/>
          </w:tcPr>
          <w:p w:rsidR="00C24B9C" w:rsidRPr="005B42F7" w:rsidRDefault="00A85A92">
            <w:pPr>
              <w:jc w:val="center"/>
              <w:rPr>
                <w:rFonts w:ascii="Times New Roman" w:hAnsi="Times New Roman" w:cs="Times New Roman"/>
                <w:color w:val="000000" w:themeColor="text1"/>
                <w:sz w:val="18"/>
              </w:rPr>
            </w:pPr>
            <w:r w:rsidRPr="005B42F7">
              <w:rPr>
                <w:rFonts w:ascii="Times New Roman" w:hAnsi="Times New Roman" w:cs="Times New Roman"/>
                <w:color w:val="000000" w:themeColor="text1"/>
                <w:sz w:val="18"/>
              </w:rPr>
              <w:t>船舶与船员管理</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c>
          <w:tcPr>
            <w:tcW w:w="666"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r>
      <w:tr w:rsidR="00C24B9C" w:rsidRPr="005B42F7">
        <w:trPr>
          <w:trHeight w:val="284"/>
        </w:trPr>
        <w:tc>
          <w:tcPr>
            <w:tcW w:w="2598" w:type="dxa"/>
            <w:vAlign w:val="center"/>
          </w:tcPr>
          <w:p w:rsidR="00C24B9C" w:rsidRPr="005B42F7" w:rsidRDefault="00A85A92">
            <w:pPr>
              <w:jc w:val="center"/>
              <w:rPr>
                <w:rFonts w:ascii="Times New Roman" w:hAnsi="Times New Roman" w:cs="Times New Roman"/>
                <w:color w:val="000000" w:themeColor="text1"/>
                <w:sz w:val="18"/>
              </w:rPr>
            </w:pPr>
            <w:r w:rsidRPr="005B42F7">
              <w:rPr>
                <w:rFonts w:ascii="Times New Roman" w:hAnsi="Times New Roman" w:cs="Times New Roman"/>
                <w:color w:val="000000" w:themeColor="text1"/>
                <w:sz w:val="18"/>
              </w:rPr>
              <w:t>船舶交通管理系统</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L</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c>
          <w:tcPr>
            <w:tcW w:w="666"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r>
      <w:tr w:rsidR="00C24B9C" w:rsidRPr="005B42F7">
        <w:trPr>
          <w:trHeight w:val="284"/>
        </w:trPr>
        <w:tc>
          <w:tcPr>
            <w:tcW w:w="2598" w:type="dxa"/>
            <w:vAlign w:val="center"/>
          </w:tcPr>
          <w:p w:rsidR="00C24B9C" w:rsidRPr="005B42F7" w:rsidRDefault="00A85A92">
            <w:pPr>
              <w:jc w:val="center"/>
              <w:rPr>
                <w:rFonts w:ascii="Times New Roman" w:hAnsi="Times New Roman" w:cs="Times New Roman"/>
                <w:color w:val="000000" w:themeColor="text1"/>
                <w:sz w:val="18"/>
              </w:rPr>
            </w:pPr>
            <w:r w:rsidRPr="005B42F7">
              <w:rPr>
                <w:rFonts w:ascii="Times New Roman" w:hAnsi="Times New Roman" w:cs="Times New Roman"/>
                <w:color w:val="000000" w:themeColor="text1"/>
                <w:sz w:val="18"/>
              </w:rPr>
              <w:t>海事调查与分析</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c>
          <w:tcPr>
            <w:tcW w:w="666"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r>
      <w:tr w:rsidR="00C24B9C" w:rsidRPr="005B42F7">
        <w:trPr>
          <w:trHeight w:val="284"/>
        </w:trPr>
        <w:tc>
          <w:tcPr>
            <w:tcW w:w="2598" w:type="dxa"/>
            <w:vAlign w:val="center"/>
          </w:tcPr>
          <w:p w:rsidR="00C24B9C" w:rsidRPr="005B42F7" w:rsidRDefault="00A85A92">
            <w:pPr>
              <w:jc w:val="center"/>
              <w:rPr>
                <w:rFonts w:ascii="Times New Roman" w:hAnsi="Times New Roman" w:cs="Times New Roman"/>
                <w:color w:val="000000" w:themeColor="text1"/>
                <w:sz w:val="18"/>
              </w:rPr>
            </w:pPr>
            <w:r w:rsidRPr="005B42F7">
              <w:rPr>
                <w:rFonts w:ascii="Times New Roman" w:hAnsi="Times New Roman" w:cs="Times New Roman"/>
                <w:color w:val="000000" w:themeColor="text1"/>
                <w:sz w:val="18"/>
              </w:rPr>
              <w:t>航标设备</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L</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c>
          <w:tcPr>
            <w:tcW w:w="666"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r>
      <w:tr w:rsidR="00C24B9C" w:rsidRPr="005B42F7">
        <w:trPr>
          <w:trHeight w:val="284"/>
        </w:trPr>
        <w:tc>
          <w:tcPr>
            <w:tcW w:w="2598" w:type="dxa"/>
            <w:vAlign w:val="center"/>
          </w:tcPr>
          <w:p w:rsidR="00C24B9C" w:rsidRPr="005B42F7" w:rsidRDefault="00A85A92">
            <w:pPr>
              <w:jc w:val="center"/>
              <w:rPr>
                <w:rFonts w:ascii="Times New Roman" w:hAnsi="Times New Roman" w:cs="Times New Roman"/>
                <w:color w:val="000000" w:themeColor="text1"/>
                <w:sz w:val="18"/>
              </w:rPr>
            </w:pPr>
            <w:r w:rsidRPr="005B42F7">
              <w:rPr>
                <w:rFonts w:ascii="Times New Roman" w:hAnsi="Times New Roman" w:cs="Times New Roman"/>
                <w:color w:val="000000" w:themeColor="text1"/>
                <w:sz w:val="18"/>
              </w:rPr>
              <w:t>航标管理</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c>
          <w:tcPr>
            <w:tcW w:w="666"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r>
      <w:tr w:rsidR="00C24B9C" w:rsidRPr="005B42F7">
        <w:trPr>
          <w:trHeight w:val="284"/>
        </w:trPr>
        <w:tc>
          <w:tcPr>
            <w:tcW w:w="2598" w:type="dxa"/>
            <w:vAlign w:val="center"/>
          </w:tcPr>
          <w:p w:rsidR="00C24B9C" w:rsidRPr="005B42F7" w:rsidRDefault="00A85A92">
            <w:pPr>
              <w:jc w:val="center"/>
              <w:rPr>
                <w:rFonts w:ascii="Times New Roman" w:hAnsi="Times New Roman" w:cs="Times New Roman"/>
                <w:color w:val="000000" w:themeColor="text1"/>
                <w:sz w:val="18"/>
              </w:rPr>
            </w:pPr>
            <w:r w:rsidRPr="005B42F7">
              <w:rPr>
                <w:rFonts w:ascii="Times New Roman" w:hAnsi="Times New Roman" w:cs="Times New Roman"/>
                <w:color w:val="000000" w:themeColor="text1"/>
                <w:sz w:val="18"/>
              </w:rPr>
              <w:t>海上交通工程</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L</w:t>
            </w:r>
          </w:p>
        </w:tc>
        <w:tc>
          <w:tcPr>
            <w:tcW w:w="666"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r>
      <w:tr w:rsidR="00C24B9C" w:rsidRPr="005B42F7">
        <w:trPr>
          <w:trHeight w:val="284"/>
        </w:trPr>
        <w:tc>
          <w:tcPr>
            <w:tcW w:w="2598" w:type="dxa"/>
            <w:vAlign w:val="center"/>
          </w:tcPr>
          <w:p w:rsidR="00C24B9C" w:rsidRPr="005B42F7" w:rsidRDefault="00A85A92">
            <w:pPr>
              <w:jc w:val="center"/>
              <w:rPr>
                <w:rFonts w:ascii="Times New Roman" w:hAnsi="Times New Roman" w:cs="Times New Roman"/>
                <w:color w:val="000000" w:themeColor="text1"/>
                <w:sz w:val="18"/>
              </w:rPr>
            </w:pPr>
            <w:r w:rsidRPr="005B42F7">
              <w:rPr>
                <w:rFonts w:ascii="Times New Roman" w:hAnsi="Times New Roman" w:cs="Times New Roman"/>
                <w:color w:val="000000" w:themeColor="text1"/>
                <w:sz w:val="18"/>
              </w:rPr>
              <w:t>海上搜寻与救助</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L</w:t>
            </w:r>
          </w:p>
        </w:tc>
        <w:tc>
          <w:tcPr>
            <w:tcW w:w="666"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r>
      <w:tr w:rsidR="00C24B9C" w:rsidRPr="005B42F7">
        <w:trPr>
          <w:trHeight w:val="284"/>
        </w:trPr>
        <w:tc>
          <w:tcPr>
            <w:tcW w:w="2598" w:type="dxa"/>
            <w:vAlign w:val="center"/>
          </w:tcPr>
          <w:p w:rsidR="00C24B9C" w:rsidRPr="005B42F7" w:rsidRDefault="00A85A92">
            <w:pPr>
              <w:jc w:val="center"/>
              <w:rPr>
                <w:rFonts w:ascii="Times New Roman" w:hAnsi="Times New Roman" w:cs="Times New Roman"/>
                <w:color w:val="000000" w:themeColor="text1"/>
                <w:sz w:val="18"/>
              </w:rPr>
            </w:pPr>
            <w:r w:rsidRPr="005B42F7">
              <w:rPr>
                <w:rFonts w:ascii="Times New Roman" w:hAnsi="Times New Roman" w:cs="Times New Roman"/>
                <w:color w:val="000000" w:themeColor="text1"/>
                <w:sz w:val="18"/>
              </w:rPr>
              <w:t>文献检索与阅读</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L</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L</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L</w:t>
            </w:r>
          </w:p>
        </w:tc>
        <w:tc>
          <w:tcPr>
            <w:tcW w:w="666"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r>
      <w:tr w:rsidR="00C24B9C" w:rsidRPr="005B42F7">
        <w:trPr>
          <w:trHeight w:val="284"/>
        </w:trPr>
        <w:tc>
          <w:tcPr>
            <w:tcW w:w="2598" w:type="dxa"/>
            <w:vAlign w:val="center"/>
          </w:tcPr>
          <w:p w:rsidR="00C24B9C" w:rsidRPr="005B42F7" w:rsidRDefault="00A85A92">
            <w:pPr>
              <w:jc w:val="center"/>
              <w:rPr>
                <w:rFonts w:ascii="Times New Roman" w:hAnsi="Times New Roman" w:cs="Times New Roman"/>
                <w:color w:val="000000" w:themeColor="text1"/>
                <w:sz w:val="18"/>
              </w:rPr>
            </w:pPr>
            <w:r w:rsidRPr="005B42F7">
              <w:rPr>
                <w:rFonts w:ascii="Times New Roman" w:hAnsi="Times New Roman" w:cs="Times New Roman"/>
                <w:color w:val="000000" w:themeColor="text1"/>
                <w:sz w:val="18"/>
              </w:rPr>
              <w:t>安全评价理论与技术</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c>
          <w:tcPr>
            <w:tcW w:w="666"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r>
      <w:tr w:rsidR="00C24B9C" w:rsidRPr="005B42F7">
        <w:trPr>
          <w:trHeight w:val="284"/>
        </w:trPr>
        <w:tc>
          <w:tcPr>
            <w:tcW w:w="2598" w:type="dxa"/>
            <w:vAlign w:val="center"/>
          </w:tcPr>
          <w:p w:rsidR="00C24B9C" w:rsidRPr="005B42F7" w:rsidRDefault="00A85A92">
            <w:pPr>
              <w:jc w:val="center"/>
              <w:rPr>
                <w:rFonts w:ascii="Times New Roman" w:hAnsi="Times New Roman" w:cs="Times New Roman"/>
                <w:color w:val="000000" w:themeColor="text1"/>
                <w:sz w:val="18"/>
              </w:rPr>
            </w:pPr>
            <w:r w:rsidRPr="005B42F7">
              <w:rPr>
                <w:rFonts w:ascii="Times New Roman" w:hAnsi="Times New Roman" w:cs="Times New Roman"/>
                <w:color w:val="000000" w:themeColor="text1"/>
                <w:sz w:val="18"/>
              </w:rPr>
              <w:t>概率论与数理统计</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L</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L</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L</w:t>
            </w:r>
          </w:p>
        </w:tc>
        <w:tc>
          <w:tcPr>
            <w:tcW w:w="666"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r>
      <w:tr w:rsidR="00C24B9C" w:rsidRPr="005B42F7">
        <w:trPr>
          <w:trHeight w:val="284"/>
        </w:trPr>
        <w:tc>
          <w:tcPr>
            <w:tcW w:w="2598" w:type="dxa"/>
            <w:vAlign w:val="center"/>
          </w:tcPr>
          <w:p w:rsidR="00C24B9C" w:rsidRPr="005B42F7" w:rsidRDefault="00A85A92">
            <w:pPr>
              <w:jc w:val="center"/>
              <w:rPr>
                <w:rFonts w:ascii="Times New Roman" w:hAnsi="Times New Roman" w:cs="Times New Roman"/>
                <w:color w:val="000000" w:themeColor="text1"/>
                <w:sz w:val="18"/>
              </w:rPr>
            </w:pPr>
            <w:r w:rsidRPr="005B42F7">
              <w:rPr>
                <w:rFonts w:ascii="Times New Roman" w:hAnsi="Times New Roman" w:cs="Times New Roman"/>
                <w:color w:val="000000" w:themeColor="text1"/>
                <w:sz w:val="18"/>
              </w:rPr>
              <w:t>大学英语听说</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L</w:t>
            </w:r>
          </w:p>
        </w:tc>
        <w:tc>
          <w:tcPr>
            <w:tcW w:w="666"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r>
      <w:tr w:rsidR="00C24B9C" w:rsidRPr="005B42F7">
        <w:trPr>
          <w:trHeight w:val="284"/>
        </w:trPr>
        <w:tc>
          <w:tcPr>
            <w:tcW w:w="2598" w:type="dxa"/>
            <w:vAlign w:val="center"/>
          </w:tcPr>
          <w:p w:rsidR="00C24B9C" w:rsidRPr="005B42F7" w:rsidRDefault="00A85A92">
            <w:pPr>
              <w:jc w:val="center"/>
              <w:rPr>
                <w:rFonts w:ascii="Times New Roman" w:hAnsi="Times New Roman" w:cs="Times New Roman"/>
                <w:color w:val="000000" w:themeColor="text1"/>
                <w:sz w:val="18"/>
              </w:rPr>
            </w:pPr>
            <w:r w:rsidRPr="005B42F7">
              <w:rPr>
                <w:rFonts w:ascii="Times New Roman" w:hAnsi="Times New Roman" w:cs="Times New Roman"/>
                <w:color w:val="000000" w:themeColor="text1"/>
                <w:sz w:val="18"/>
              </w:rPr>
              <w:t>交通工程基础</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c>
          <w:tcPr>
            <w:tcW w:w="666"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r>
      <w:tr w:rsidR="00C24B9C" w:rsidRPr="005B42F7">
        <w:trPr>
          <w:trHeight w:val="284"/>
        </w:trPr>
        <w:tc>
          <w:tcPr>
            <w:tcW w:w="2598" w:type="dxa"/>
            <w:vAlign w:val="center"/>
          </w:tcPr>
          <w:p w:rsidR="00C24B9C" w:rsidRPr="005B42F7" w:rsidRDefault="00A85A92">
            <w:pPr>
              <w:jc w:val="center"/>
              <w:rPr>
                <w:rFonts w:ascii="Times New Roman" w:hAnsi="Times New Roman" w:cs="Times New Roman"/>
                <w:color w:val="000000" w:themeColor="text1"/>
                <w:sz w:val="18"/>
              </w:rPr>
            </w:pPr>
            <w:r w:rsidRPr="005B42F7">
              <w:rPr>
                <w:rFonts w:ascii="Times New Roman" w:hAnsi="Times New Roman" w:cs="Times New Roman"/>
                <w:color w:val="000000" w:themeColor="text1"/>
                <w:sz w:val="18"/>
              </w:rPr>
              <w:t>运筹学</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L</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L</w:t>
            </w:r>
          </w:p>
        </w:tc>
        <w:tc>
          <w:tcPr>
            <w:tcW w:w="666"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r>
      <w:tr w:rsidR="00C24B9C" w:rsidRPr="005B42F7">
        <w:trPr>
          <w:trHeight w:val="284"/>
        </w:trPr>
        <w:tc>
          <w:tcPr>
            <w:tcW w:w="2598" w:type="dxa"/>
            <w:vAlign w:val="center"/>
          </w:tcPr>
          <w:p w:rsidR="00C24B9C" w:rsidRPr="005B42F7" w:rsidRDefault="00A85A92">
            <w:pPr>
              <w:jc w:val="center"/>
              <w:rPr>
                <w:rFonts w:ascii="Times New Roman" w:hAnsi="Times New Roman" w:cs="Times New Roman"/>
                <w:color w:val="000000" w:themeColor="text1"/>
                <w:sz w:val="18"/>
              </w:rPr>
            </w:pPr>
            <w:r w:rsidRPr="005B42F7">
              <w:rPr>
                <w:rFonts w:ascii="Times New Roman" w:hAnsi="Times New Roman" w:cs="Times New Roman"/>
                <w:color w:val="000000" w:themeColor="text1"/>
                <w:sz w:val="18"/>
              </w:rPr>
              <w:t>计算机程序设计基础</w:t>
            </w:r>
            <w:r w:rsidRPr="005B42F7">
              <w:rPr>
                <w:rFonts w:ascii="Times New Roman" w:hAnsi="Times New Roman" w:cs="Times New Roman"/>
                <w:color w:val="000000" w:themeColor="text1"/>
                <w:sz w:val="18"/>
              </w:rPr>
              <w:t>(C)</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L</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L</w:t>
            </w:r>
          </w:p>
        </w:tc>
        <w:tc>
          <w:tcPr>
            <w:tcW w:w="666"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r>
      <w:tr w:rsidR="00C24B9C" w:rsidRPr="005B42F7">
        <w:trPr>
          <w:trHeight w:val="284"/>
        </w:trPr>
        <w:tc>
          <w:tcPr>
            <w:tcW w:w="2598" w:type="dxa"/>
            <w:vAlign w:val="center"/>
          </w:tcPr>
          <w:p w:rsidR="00C24B9C" w:rsidRPr="005B42F7" w:rsidRDefault="00A85A92">
            <w:pPr>
              <w:jc w:val="center"/>
              <w:rPr>
                <w:rFonts w:ascii="Times New Roman" w:hAnsi="Times New Roman" w:cs="Times New Roman"/>
                <w:color w:val="000000" w:themeColor="text1"/>
                <w:sz w:val="18"/>
              </w:rPr>
            </w:pPr>
            <w:r w:rsidRPr="005B42F7">
              <w:rPr>
                <w:rFonts w:ascii="Times New Roman" w:hAnsi="Times New Roman" w:cs="Times New Roman"/>
                <w:color w:val="000000" w:themeColor="text1"/>
                <w:sz w:val="18"/>
              </w:rPr>
              <w:t>危管防污实验</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c>
          <w:tcPr>
            <w:tcW w:w="666"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r>
      <w:tr w:rsidR="00C24B9C" w:rsidRPr="005B42F7">
        <w:trPr>
          <w:trHeight w:val="284"/>
        </w:trPr>
        <w:tc>
          <w:tcPr>
            <w:tcW w:w="2598" w:type="dxa"/>
            <w:vAlign w:val="center"/>
          </w:tcPr>
          <w:p w:rsidR="00C24B9C" w:rsidRPr="005B42F7" w:rsidRDefault="00A85A92">
            <w:pPr>
              <w:jc w:val="center"/>
              <w:rPr>
                <w:rFonts w:ascii="Times New Roman" w:hAnsi="Times New Roman" w:cs="Times New Roman"/>
                <w:color w:val="000000" w:themeColor="text1"/>
                <w:sz w:val="18"/>
              </w:rPr>
            </w:pPr>
            <w:r w:rsidRPr="005B42F7">
              <w:rPr>
                <w:rFonts w:ascii="Times New Roman" w:hAnsi="Times New Roman" w:cs="Times New Roman"/>
                <w:color w:val="000000" w:themeColor="text1"/>
                <w:sz w:val="18"/>
              </w:rPr>
              <w:t>危机管理模拟训练</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c>
          <w:tcPr>
            <w:tcW w:w="666"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r>
      <w:tr w:rsidR="00C24B9C" w:rsidRPr="005B42F7">
        <w:trPr>
          <w:trHeight w:val="284"/>
        </w:trPr>
        <w:tc>
          <w:tcPr>
            <w:tcW w:w="2598" w:type="dxa"/>
            <w:vAlign w:val="center"/>
          </w:tcPr>
          <w:p w:rsidR="00C24B9C" w:rsidRPr="005B42F7" w:rsidRDefault="00A85A92">
            <w:pPr>
              <w:jc w:val="center"/>
              <w:rPr>
                <w:rFonts w:ascii="Times New Roman" w:hAnsi="Times New Roman" w:cs="Times New Roman"/>
                <w:color w:val="000000" w:themeColor="text1"/>
                <w:sz w:val="18"/>
              </w:rPr>
            </w:pPr>
            <w:r w:rsidRPr="005B42F7">
              <w:rPr>
                <w:rFonts w:ascii="Times New Roman" w:hAnsi="Times New Roman" w:cs="Times New Roman"/>
                <w:color w:val="000000" w:themeColor="text1"/>
                <w:sz w:val="18"/>
              </w:rPr>
              <w:t>海事行政法</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c>
          <w:tcPr>
            <w:tcW w:w="666"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r>
      <w:tr w:rsidR="00C24B9C" w:rsidRPr="005B42F7">
        <w:trPr>
          <w:trHeight w:val="284"/>
        </w:trPr>
        <w:tc>
          <w:tcPr>
            <w:tcW w:w="2598" w:type="dxa"/>
            <w:vAlign w:val="center"/>
          </w:tcPr>
          <w:p w:rsidR="00C24B9C" w:rsidRPr="005B42F7" w:rsidRDefault="00A85A92">
            <w:pPr>
              <w:jc w:val="center"/>
              <w:rPr>
                <w:rFonts w:ascii="Times New Roman" w:hAnsi="Times New Roman" w:cs="Times New Roman"/>
                <w:color w:val="000000" w:themeColor="text1"/>
                <w:sz w:val="18"/>
              </w:rPr>
            </w:pPr>
            <w:r w:rsidRPr="005B42F7">
              <w:rPr>
                <w:rFonts w:ascii="Times New Roman" w:hAnsi="Times New Roman" w:cs="Times New Roman"/>
                <w:color w:val="000000" w:themeColor="text1"/>
                <w:sz w:val="18"/>
              </w:rPr>
              <w:lastRenderedPageBreak/>
              <w:t>海事管理英语阅读</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c>
          <w:tcPr>
            <w:tcW w:w="666"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r>
      <w:tr w:rsidR="00C24B9C" w:rsidRPr="005B42F7">
        <w:trPr>
          <w:trHeight w:val="284"/>
        </w:trPr>
        <w:tc>
          <w:tcPr>
            <w:tcW w:w="2598" w:type="dxa"/>
            <w:vAlign w:val="center"/>
          </w:tcPr>
          <w:p w:rsidR="00C24B9C" w:rsidRPr="005B42F7" w:rsidRDefault="00A85A92">
            <w:pPr>
              <w:jc w:val="center"/>
              <w:rPr>
                <w:rFonts w:ascii="Times New Roman" w:hAnsi="Times New Roman" w:cs="Times New Roman"/>
                <w:color w:val="000000" w:themeColor="text1"/>
                <w:sz w:val="18"/>
              </w:rPr>
            </w:pPr>
            <w:r w:rsidRPr="005B42F7">
              <w:rPr>
                <w:rFonts w:ascii="Times New Roman" w:hAnsi="Times New Roman" w:cs="Times New Roman"/>
                <w:color w:val="000000" w:themeColor="text1"/>
                <w:sz w:val="18"/>
              </w:rPr>
              <w:t>远洋业务与海商法</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c>
          <w:tcPr>
            <w:tcW w:w="666"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r>
      <w:tr w:rsidR="00C24B9C" w:rsidRPr="005B42F7">
        <w:trPr>
          <w:trHeight w:val="284"/>
        </w:trPr>
        <w:tc>
          <w:tcPr>
            <w:tcW w:w="2598" w:type="dxa"/>
            <w:vAlign w:val="center"/>
          </w:tcPr>
          <w:p w:rsidR="00C24B9C" w:rsidRPr="005B42F7" w:rsidRDefault="00A85A92">
            <w:pPr>
              <w:jc w:val="center"/>
              <w:rPr>
                <w:rFonts w:ascii="Times New Roman" w:hAnsi="Times New Roman" w:cs="Times New Roman"/>
                <w:color w:val="000000" w:themeColor="text1"/>
                <w:sz w:val="18"/>
              </w:rPr>
            </w:pPr>
            <w:r w:rsidRPr="005B42F7">
              <w:rPr>
                <w:rFonts w:ascii="Times New Roman" w:hAnsi="Times New Roman" w:cs="Times New Roman"/>
                <w:color w:val="000000" w:themeColor="text1"/>
                <w:sz w:val="18"/>
              </w:rPr>
              <w:t>船舶导航设备</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c>
          <w:tcPr>
            <w:tcW w:w="666"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r>
      <w:tr w:rsidR="00C24B9C" w:rsidRPr="005B42F7">
        <w:trPr>
          <w:trHeight w:val="284"/>
        </w:trPr>
        <w:tc>
          <w:tcPr>
            <w:tcW w:w="2598" w:type="dxa"/>
            <w:vAlign w:val="center"/>
          </w:tcPr>
          <w:p w:rsidR="00C24B9C" w:rsidRPr="005B42F7" w:rsidRDefault="00A85A92">
            <w:pPr>
              <w:jc w:val="center"/>
              <w:rPr>
                <w:rFonts w:ascii="Times New Roman" w:hAnsi="Times New Roman" w:cs="Times New Roman"/>
                <w:color w:val="000000" w:themeColor="text1"/>
                <w:sz w:val="18"/>
              </w:rPr>
            </w:pPr>
            <w:r w:rsidRPr="005B42F7">
              <w:rPr>
                <w:rFonts w:ascii="Times New Roman" w:hAnsi="Times New Roman" w:cs="Times New Roman"/>
                <w:color w:val="000000" w:themeColor="text1"/>
                <w:sz w:val="18"/>
              </w:rPr>
              <w:t>船舶原理与货运</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c>
          <w:tcPr>
            <w:tcW w:w="666"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r>
      <w:tr w:rsidR="00C24B9C" w:rsidRPr="005B42F7">
        <w:trPr>
          <w:trHeight w:val="284"/>
        </w:trPr>
        <w:tc>
          <w:tcPr>
            <w:tcW w:w="2598" w:type="dxa"/>
            <w:vAlign w:val="center"/>
          </w:tcPr>
          <w:p w:rsidR="00C24B9C" w:rsidRPr="005B42F7" w:rsidRDefault="00A85A92">
            <w:pPr>
              <w:jc w:val="center"/>
              <w:rPr>
                <w:rFonts w:ascii="Times New Roman" w:hAnsi="Times New Roman" w:cs="Times New Roman"/>
                <w:color w:val="000000" w:themeColor="text1"/>
                <w:sz w:val="18"/>
              </w:rPr>
            </w:pPr>
            <w:r w:rsidRPr="005B42F7">
              <w:rPr>
                <w:rFonts w:ascii="Times New Roman" w:hAnsi="Times New Roman" w:cs="Times New Roman"/>
                <w:color w:val="000000" w:themeColor="text1"/>
                <w:sz w:val="18"/>
              </w:rPr>
              <w:t>船舶消防与求生</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c>
          <w:tcPr>
            <w:tcW w:w="666"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r>
      <w:tr w:rsidR="00C24B9C" w:rsidRPr="005B42F7">
        <w:trPr>
          <w:trHeight w:val="284"/>
        </w:trPr>
        <w:tc>
          <w:tcPr>
            <w:tcW w:w="2598" w:type="dxa"/>
            <w:vAlign w:val="center"/>
          </w:tcPr>
          <w:p w:rsidR="00C24B9C" w:rsidRPr="005B42F7" w:rsidRDefault="00A85A92">
            <w:pPr>
              <w:jc w:val="center"/>
              <w:rPr>
                <w:rFonts w:ascii="Times New Roman" w:hAnsi="Times New Roman" w:cs="Times New Roman"/>
                <w:color w:val="000000" w:themeColor="text1"/>
                <w:sz w:val="18"/>
              </w:rPr>
            </w:pPr>
            <w:r w:rsidRPr="005B42F7">
              <w:rPr>
                <w:rFonts w:ascii="Times New Roman" w:hAnsi="Times New Roman" w:cs="Times New Roman"/>
                <w:color w:val="000000" w:themeColor="text1"/>
                <w:sz w:val="18"/>
              </w:rPr>
              <w:t>海事管理英语会话</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c>
          <w:tcPr>
            <w:tcW w:w="666"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r>
      <w:tr w:rsidR="00C24B9C" w:rsidRPr="005B42F7">
        <w:trPr>
          <w:trHeight w:val="284"/>
        </w:trPr>
        <w:tc>
          <w:tcPr>
            <w:tcW w:w="2598" w:type="dxa"/>
            <w:vAlign w:val="center"/>
          </w:tcPr>
          <w:p w:rsidR="00C24B9C" w:rsidRPr="005B42F7" w:rsidRDefault="00A85A92">
            <w:pPr>
              <w:jc w:val="center"/>
              <w:rPr>
                <w:rFonts w:ascii="Times New Roman" w:hAnsi="Times New Roman" w:cs="Times New Roman"/>
                <w:color w:val="000000" w:themeColor="text1"/>
                <w:sz w:val="18"/>
              </w:rPr>
            </w:pPr>
            <w:r w:rsidRPr="005B42F7">
              <w:rPr>
                <w:rFonts w:ascii="Times New Roman" w:hAnsi="Times New Roman" w:cs="Times New Roman"/>
                <w:color w:val="000000" w:themeColor="text1"/>
                <w:sz w:val="18"/>
              </w:rPr>
              <w:t>VTS</w:t>
            </w:r>
            <w:r w:rsidRPr="005B42F7">
              <w:rPr>
                <w:rFonts w:ascii="Times New Roman" w:hAnsi="Times New Roman" w:cs="Times New Roman"/>
                <w:color w:val="000000" w:themeColor="text1"/>
                <w:sz w:val="18"/>
              </w:rPr>
              <w:t>实验</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c>
          <w:tcPr>
            <w:tcW w:w="666"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r>
      <w:tr w:rsidR="00C24B9C" w:rsidRPr="005B42F7">
        <w:trPr>
          <w:trHeight w:val="284"/>
        </w:trPr>
        <w:tc>
          <w:tcPr>
            <w:tcW w:w="2598" w:type="dxa"/>
            <w:vAlign w:val="center"/>
          </w:tcPr>
          <w:p w:rsidR="00C24B9C" w:rsidRPr="005B42F7" w:rsidRDefault="00A85A92">
            <w:pPr>
              <w:jc w:val="center"/>
              <w:rPr>
                <w:rFonts w:ascii="Times New Roman" w:hAnsi="Times New Roman" w:cs="Times New Roman"/>
                <w:color w:val="000000" w:themeColor="text1"/>
                <w:sz w:val="18"/>
              </w:rPr>
            </w:pPr>
            <w:r w:rsidRPr="005B42F7">
              <w:rPr>
                <w:rFonts w:ascii="Times New Roman" w:hAnsi="Times New Roman" w:cs="Times New Roman"/>
                <w:color w:val="000000" w:themeColor="text1"/>
                <w:sz w:val="18"/>
              </w:rPr>
              <w:t>海事信息系统</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c>
          <w:tcPr>
            <w:tcW w:w="666"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r>
      <w:tr w:rsidR="00C24B9C" w:rsidRPr="005B42F7">
        <w:trPr>
          <w:trHeight w:val="284"/>
        </w:trPr>
        <w:tc>
          <w:tcPr>
            <w:tcW w:w="2598" w:type="dxa"/>
            <w:vAlign w:val="center"/>
          </w:tcPr>
          <w:p w:rsidR="00C24B9C" w:rsidRPr="005B42F7" w:rsidRDefault="00A85A92">
            <w:pPr>
              <w:jc w:val="center"/>
              <w:rPr>
                <w:rFonts w:ascii="Times New Roman" w:hAnsi="Times New Roman" w:cs="Times New Roman"/>
                <w:color w:val="000000" w:themeColor="text1"/>
                <w:sz w:val="18"/>
              </w:rPr>
            </w:pPr>
            <w:r w:rsidRPr="005B42F7">
              <w:rPr>
                <w:rFonts w:ascii="Times New Roman" w:hAnsi="Times New Roman" w:cs="Times New Roman"/>
                <w:color w:val="000000" w:themeColor="text1"/>
                <w:sz w:val="18"/>
              </w:rPr>
              <w:t>公共安全管理</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c>
          <w:tcPr>
            <w:tcW w:w="666"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r>
      <w:tr w:rsidR="00C24B9C" w:rsidRPr="005B42F7">
        <w:trPr>
          <w:trHeight w:val="284"/>
        </w:trPr>
        <w:tc>
          <w:tcPr>
            <w:tcW w:w="2598" w:type="dxa"/>
            <w:vAlign w:val="center"/>
          </w:tcPr>
          <w:p w:rsidR="00C24B9C" w:rsidRPr="005B42F7" w:rsidRDefault="00A85A92">
            <w:pPr>
              <w:jc w:val="center"/>
              <w:rPr>
                <w:rFonts w:ascii="Times New Roman" w:hAnsi="Times New Roman" w:cs="Times New Roman"/>
                <w:color w:val="000000" w:themeColor="text1"/>
                <w:sz w:val="18"/>
              </w:rPr>
            </w:pPr>
            <w:r w:rsidRPr="005B42F7">
              <w:rPr>
                <w:rFonts w:ascii="Times New Roman" w:hAnsi="Times New Roman" w:cs="Times New Roman"/>
                <w:color w:val="000000" w:themeColor="text1"/>
                <w:sz w:val="18"/>
              </w:rPr>
              <w:t>海上安全公约</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c>
          <w:tcPr>
            <w:tcW w:w="666"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r>
      <w:tr w:rsidR="00C24B9C" w:rsidRPr="005B42F7">
        <w:trPr>
          <w:trHeight w:val="284"/>
        </w:trPr>
        <w:tc>
          <w:tcPr>
            <w:tcW w:w="2598" w:type="dxa"/>
            <w:vAlign w:val="center"/>
          </w:tcPr>
          <w:p w:rsidR="00C24B9C" w:rsidRPr="005B42F7" w:rsidRDefault="00A85A92">
            <w:pPr>
              <w:jc w:val="center"/>
              <w:rPr>
                <w:rFonts w:ascii="Times New Roman" w:hAnsi="Times New Roman" w:cs="Times New Roman"/>
                <w:color w:val="000000" w:themeColor="text1"/>
                <w:sz w:val="18"/>
              </w:rPr>
            </w:pPr>
            <w:r w:rsidRPr="005B42F7">
              <w:rPr>
                <w:rFonts w:ascii="Times New Roman" w:hAnsi="Times New Roman" w:cs="Times New Roman"/>
                <w:color w:val="000000" w:themeColor="text1"/>
                <w:sz w:val="18"/>
              </w:rPr>
              <w:t>船舶防污染法</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c>
          <w:tcPr>
            <w:tcW w:w="666"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r>
      <w:tr w:rsidR="00C24B9C" w:rsidRPr="005B42F7">
        <w:trPr>
          <w:trHeight w:val="284"/>
        </w:trPr>
        <w:tc>
          <w:tcPr>
            <w:tcW w:w="2598" w:type="dxa"/>
            <w:vAlign w:val="center"/>
          </w:tcPr>
          <w:p w:rsidR="00C24B9C" w:rsidRPr="005B42F7" w:rsidRDefault="00A85A92">
            <w:pPr>
              <w:jc w:val="center"/>
              <w:rPr>
                <w:rFonts w:ascii="Times New Roman" w:hAnsi="Times New Roman" w:cs="Times New Roman"/>
                <w:color w:val="000000" w:themeColor="text1"/>
                <w:sz w:val="18"/>
              </w:rPr>
            </w:pPr>
            <w:r w:rsidRPr="005B42F7">
              <w:rPr>
                <w:rFonts w:ascii="Times New Roman" w:hAnsi="Times New Roman" w:cs="Times New Roman"/>
                <w:color w:val="000000" w:themeColor="text1"/>
                <w:sz w:val="18"/>
              </w:rPr>
              <w:t>行政诉讼与海事行政诉讼特别程序法</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L</w:t>
            </w:r>
          </w:p>
        </w:tc>
        <w:tc>
          <w:tcPr>
            <w:tcW w:w="666"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r>
      <w:tr w:rsidR="00C24B9C" w:rsidRPr="005B42F7">
        <w:trPr>
          <w:trHeight w:val="284"/>
        </w:trPr>
        <w:tc>
          <w:tcPr>
            <w:tcW w:w="2598" w:type="dxa"/>
            <w:vAlign w:val="center"/>
          </w:tcPr>
          <w:p w:rsidR="00C24B9C" w:rsidRPr="005B42F7" w:rsidRDefault="00A85A92">
            <w:pPr>
              <w:jc w:val="center"/>
              <w:rPr>
                <w:rFonts w:ascii="Times New Roman" w:hAnsi="Times New Roman" w:cs="Times New Roman"/>
                <w:color w:val="000000" w:themeColor="text1"/>
                <w:sz w:val="18"/>
              </w:rPr>
            </w:pPr>
            <w:r w:rsidRPr="005B42F7">
              <w:rPr>
                <w:rFonts w:ascii="Times New Roman" w:hAnsi="Times New Roman" w:cs="Times New Roman"/>
                <w:color w:val="000000" w:themeColor="text1"/>
                <w:sz w:val="18"/>
              </w:rPr>
              <w:t>社会学概论</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L</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66"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r>
      <w:tr w:rsidR="00C24B9C" w:rsidRPr="005B42F7">
        <w:trPr>
          <w:trHeight w:val="284"/>
        </w:trPr>
        <w:tc>
          <w:tcPr>
            <w:tcW w:w="2598" w:type="dxa"/>
            <w:vAlign w:val="center"/>
          </w:tcPr>
          <w:p w:rsidR="00C24B9C" w:rsidRPr="005B42F7" w:rsidRDefault="00A85A92">
            <w:pPr>
              <w:jc w:val="center"/>
              <w:rPr>
                <w:rFonts w:ascii="Times New Roman" w:hAnsi="Times New Roman" w:cs="Times New Roman"/>
                <w:color w:val="000000" w:themeColor="text1"/>
                <w:sz w:val="18"/>
              </w:rPr>
            </w:pPr>
            <w:r w:rsidRPr="005B42F7">
              <w:rPr>
                <w:rFonts w:ascii="Times New Roman" w:hAnsi="Times New Roman" w:cs="Times New Roman"/>
                <w:color w:val="000000" w:themeColor="text1"/>
                <w:sz w:val="18"/>
              </w:rPr>
              <w:t>经济学基础</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66"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r>
      <w:tr w:rsidR="00C24B9C" w:rsidRPr="005B42F7">
        <w:trPr>
          <w:trHeight w:val="284"/>
        </w:trPr>
        <w:tc>
          <w:tcPr>
            <w:tcW w:w="2598" w:type="dxa"/>
            <w:vAlign w:val="center"/>
          </w:tcPr>
          <w:p w:rsidR="00C24B9C" w:rsidRPr="005B42F7" w:rsidRDefault="00A85A92">
            <w:pPr>
              <w:jc w:val="center"/>
              <w:rPr>
                <w:rFonts w:ascii="Times New Roman" w:hAnsi="Times New Roman" w:cs="Times New Roman"/>
                <w:color w:val="000000" w:themeColor="text1"/>
                <w:sz w:val="18"/>
              </w:rPr>
            </w:pPr>
            <w:r w:rsidRPr="005B42F7">
              <w:rPr>
                <w:rFonts w:ascii="Times New Roman" w:hAnsi="Times New Roman" w:cs="Times New Roman"/>
                <w:color w:val="000000" w:themeColor="text1"/>
                <w:sz w:val="18"/>
              </w:rPr>
              <w:t>海上污染应急管理与技术</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L</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66"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r>
      <w:tr w:rsidR="00C24B9C" w:rsidRPr="005B42F7">
        <w:trPr>
          <w:trHeight w:val="284"/>
        </w:trPr>
        <w:tc>
          <w:tcPr>
            <w:tcW w:w="2598" w:type="dxa"/>
            <w:vAlign w:val="center"/>
          </w:tcPr>
          <w:p w:rsidR="00C24B9C" w:rsidRPr="005B42F7" w:rsidRDefault="00A85A92">
            <w:pPr>
              <w:jc w:val="center"/>
              <w:rPr>
                <w:rFonts w:ascii="Times New Roman" w:hAnsi="Times New Roman" w:cs="Times New Roman"/>
                <w:color w:val="000000" w:themeColor="text1"/>
                <w:sz w:val="18"/>
              </w:rPr>
            </w:pPr>
            <w:r w:rsidRPr="005B42F7">
              <w:rPr>
                <w:rFonts w:ascii="Times New Roman" w:hAnsi="Times New Roman" w:cs="Times New Roman"/>
                <w:color w:val="000000" w:themeColor="text1"/>
                <w:sz w:val="18"/>
              </w:rPr>
              <w:t>控制论基础</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M</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66"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r>
      <w:tr w:rsidR="00C24B9C" w:rsidRPr="005B42F7">
        <w:trPr>
          <w:trHeight w:val="284"/>
        </w:trPr>
        <w:tc>
          <w:tcPr>
            <w:tcW w:w="2598" w:type="dxa"/>
            <w:vAlign w:val="center"/>
          </w:tcPr>
          <w:p w:rsidR="00C24B9C" w:rsidRPr="005B42F7" w:rsidRDefault="00A85A92">
            <w:pPr>
              <w:jc w:val="center"/>
              <w:rPr>
                <w:rFonts w:ascii="Times New Roman" w:hAnsi="Times New Roman" w:cs="Times New Roman"/>
                <w:color w:val="000000" w:themeColor="text1"/>
                <w:sz w:val="18"/>
              </w:rPr>
            </w:pPr>
            <w:r w:rsidRPr="005B42F7">
              <w:rPr>
                <w:rFonts w:ascii="Times New Roman" w:hAnsi="Times New Roman" w:cs="Times New Roman"/>
                <w:color w:val="000000" w:themeColor="text1"/>
                <w:sz w:val="18"/>
              </w:rPr>
              <w:t>预测理论与方法</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66"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r>
      <w:tr w:rsidR="00C24B9C" w:rsidRPr="005B42F7">
        <w:trPr>
          <w:trHeight w:val="284"/>
        </w:trPr>
        <w:tc>
          <w:tcPr>
            <w:tcW w:w="2598" w:type="dxa"/>
            <w:vAlign w:val="center"/>
          </w:tcPr>
          <w:p w:rsidR="00C24B9C" w:rsidRPr="005B42F7" w:rsidRDefault="00A85A92">
            <w:pPr>
              <w:jc w:val="center"/>
              <w:rPr>
                <w:rFonts w:ascii="Times New Roman" w:hAnsi="Times New Roman" w:cs="Times New Roman"/>
                <w:color w:val="000000" w:themeColor="text1"/>
                <w:sz w:val="18"/>
              </w:rPr>
            </w:pPr>
            <w:r w:rsidRPr="005B42F7">
              <w:rPr>
                <w:rFonts w:ascii="Times New Roman" w:hAnsi="Times New Roman" w:cs="Times New Roman"/>
                <w:color w:val="000000" w:themeColor="text1"/>
                <w:sz w:val="18"/>
              </w:rPr>
              <w:t>船舶污染物监测技术</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66"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r>
      <w:tr w:rsidR="00C24B9C" w:rsidRPr="005B42F7">
        <w:trPr>
          <w:trHeight w:val="284"/>
        </w:trPr>
        <w:tc>
          <w:tcPr>
            <w:tcW w:w="2598" w:type="dxa"/>
            <w:vAlign w:val="center"/>
          </w:tcPr>
          <w:p w:rsidR="00C24B9C" w:rsidRPr="005B42F7" w:rsidRDefault="00A85A92">
            <w:pPr>
              <w:jc w:val="center"/>
              <w:rPr>
                <w:rFonts w:ascii="Times New Roman" w:hAnsi="Times New Roman" w:cs="Times New Roman"/>
                <w:color w:val="000000" w:themeColor="text1"/>
                <w:sz w:val="18"/>
              </w:rPr>
            </w:pPr>
            <w:r w:rsidRPr="005B42F7">
              <w:rPr>
                <w:rFonts w:ascii="Times New Roman" w:hAnsi="Times New Roman" w:cs="Times New Roman"/>
                <w:color w:val="000000" w:themeColor="text1"/>
                <w:sz w:val="18"/>
              </w:rPr>
              <w:t>毕业实习</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L</w:t>
            </w:r>
          </w:p>
        </w:tc>
        <w:tc>
          <w:tcPr>
            <w:tcW w:w="659" w:type="dxa"/>
            <w:vAlign w:val="center"/>
          </w:tcPr>
          <w:p w:rsidR="00C24B9C" w:rsidRPr="005B42F7" w:rsidRDefault="00C24B9C">
            <w:pPr>
              <w:spacing w:line="360" w:lineRule="auto"/>
              <w:jc w:val="center"/>
              <w:rPr>
                <w:rFonts w:ascii="Times New Roman" w:hAnsi="Times New Roman" w:cs="Times New Roman"/>
                <w:color w:val="000000" w:themeColor="text1"/>
                <w:sz w:val="18"/>
                <w:szCs w:val="18"/>
              </w:rPr>
            </w:pP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L</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59"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c>
          <w:tcPr>
            <w:tcW w:w="666" w:type="dxa"/>
            <w:vAlign w:val="center"/>
          </w:tcPr>
          <w:p w:rsidR="00C24B9C" w:rsidRPr="005B42F7" w:rsidRDefault="00A85A92">
            <w:pPr>
              <w:spacing w:line="360" w:lineRule="auto"/>
              <w:jc w:val="center"/>
              <w:rPr>
                <w:rFonts w:ascii="Times New Roman" w:hAnsi="Times New Roman" w:cs="Times New Roman"/>
                <w:color w:val="000000" w:themeColor="text1"/>
                <w:sz w:val="18"/>
                <w:szCs w:val="18"/>
              </w:rPr>
            </w:pPr>
            <w:r w:rsidRPr="005B42F7">
              <w:rPr>
                <w:rFonts w:ascii="Times New Roman" w:hAnsi="Times New Roman" w:cs="Times New Roman"/>
                <w:color w:val="000000" w:themeColor="text1"/>
                <w:sz w:val="18"/>
                <w:szCs w:val="18"/>
              </w:rPr>
              <w:t>H</w:t>
            </w:r>
          </w:p>
        </w:tc>
      </w:tr>
    </w:tbl>
    <w:p w:rsidR="00C24B9C" w:rsidRPr="005B42F7" w:rsidRDefault="00A85A92">
      <w:pPr>
        <w:ind w:leftChars="-67" w:left="343" w:hangingChars="269" w:hanging="484"/>
        <w:rPr>
          <w:rFonts w:ascii="宋体" w:hAnsi="宋体"/>
          <w:color w:val="000000" w:themeColor="text1"/>
          <w:sz w:val="18"/>
          <w:szCs w:val="18"/>
        </w:rPr>
      </w:pPr>
      <w:r w:rsidRPr="005B42F7">
        <w:rPr>
          <w:rFonts w:ascii="宋体" w:hAnsi="宋体"/>
          <w:color w:val="000000" w:themeColor="text1"/>
          <w:sz w:val="18"/>
          <w:szCs w:val="18"/>
        </w:rPr>
        <w:t>注</w:t>
      </w:r>
      <w:r w:rsidRPr="005B42F7">
        <w:rPr>
          <w:rFonts w:ascii="宋体" w:hAnsi="宋体" w:hint="eastAsia"/>
          <w:color w:val="000000" w:themeColor="text1"/>
          <w:sz w:val="18"/>
          <w:szCs w:val="18"/>
        </w:rPr>
        <w:t>：关联度强的用“H”表示，关联度中等的用“M”表示，关联度弱的用“L”表示。</w:t>
      </w:r>
    </w:p>
    <w:p w:rsidR="00C24B9C" w:rsidRPr="005B42F7" w:rsidRDefault="00C24B9C">
      <w:pPr>
        <w:rPr>
          <w:rFonts w:ascii="Times New Roman" w:hAnsi="Times New Roman" w:cs="Times New Roman"/>
          <w:b/>
          <w:color w:val="000000" w:themeColor="text1"/>
          <w:sz w:val="22"/>
        </w:rPr>
      </w:pPr>
    </w:p>
    <w:p w:rsidR="00C24B9C" w:rsidRPr="005B42F7" w:rsidRDefault="00C24B9C">
      <w:pPr>
        <w:rPr>
          <w:rFonts w:ascii="Times New Roman" w:hAnsi="Times New Roman" w:cs="Times New Roman"/>
          <w:color w:val="000000" w:themeColor="text1"/>
          <w:sz w:val="18"/>
        </w:rPr>
        <w:sectPr w:rsidR="00C24B9C" w:rsidRPr="005B42F7">
          <w:headerReference w:type="default" r:id="rId10"/>
          <w:footerReference w:type="default" r:id="rId11"/>
          <w:pgSz w:w="11906" w:h="16838"/>
          <w:pgMar w:top="1440" w:right="1800" w:bottom="1440" w:left="1800" w:header="851" w:footer="992" w:gutter="0"/>
          <w:pgNumType w:fmt="numberInDash" w:start="1"/>
          <w:cols w:space="425"/>
          <w:docGrid w:type="lines" w:linePitch="312"/>
        </w:sectPr>
      </w:pPr>
    </w:p>
    <w:p w:rsidR="00C24B9C" w:rsidRPr="005B42F7" w:rsidRDefault="00C24B9C">
      <w:pPr>
        <w:rPr>
          <w:rFonts w:ascii="Times New Roman" w:hAnsi="Times New Roman" w:cs="Times New Roman"/>
          <w:color w:val="000000" w:themeColor="text1"/>
          <w:sz w:val="22"/>
        </w:rPr>
      </w:pPr>
    </w:p>
    <w:p w:rsidR="00C24B9C" w:rsidRPr="005B42F7" w:rsidRDefault="00A85A92">
      <w:pPr>
        <w:jc w:val="center"/>
        <w:rPr>
          <w:b/>
          <w:bCs/>
          <w:color w:val="000000" w:themeColor="text1"/>
          <w:sz w:val="30"/>
          <w:szCs w:val="30"/>
        </w:rPr>
      </w:pPr>
      <w:r w:rsidRPr="005B42F7">
        <w:rPr>
          <w:rFonts w:hint="eastAsia"/>
          <w:b/>
          <w:color w:val="000000" w:themeColor="text1"/>
          <w:sz w:val="30"/>
          <w:szCs w:val="30"/>
        </w:rPr>
        <w:t>海事管理</w:t>
      </w:r>
      <w:r w:rsidRPr="005B42F7">
        <w:rPr>
          <w:b/>
          <w:bCs/>
          <w:color w:val="000000" w:themeColor="text1"/>
          <w:sz w:val="30"/>
          <w:szCs w:val="30"/>
        </w:rPr>
        <w:t>专业选课指导图</w:t>
      </w:r>
    </w:p>
    <w:p w:rsidR="00EA3AC7" w:rsidRPr="003B3599" w:rsidRDefault="00EA3AC7" w:rsidP="00EA3AC7">
      <w:pPr>
        <w:ind w:firstLineChars="450" w:firstLine="949"/>
        <w:rPr>
          <w:b/>
          <w:szCs w:val="21"/>
        </w:rPr>
      </w:pPr>
    </w:p>
    <w:p w:rsidR="00EA3AC7" w:rsidRPr="003B3599" w:rsidRDefault="00EA3AC7" w:rsidP="00EA3AC7">
      <w:pPr>
        <w:ind w:firstLineChars="147" w:firstLine="310"/>
        <w:rPr>
          <w:b/>
          <w:szCs w:val="21"/>
        </w:rPr>
      </w:pPr>
      <w:r w:rsidRPr="003B3599">
        <w:rPr>
          <w:rFonts w:hint="eastAsia"/>
          <w:b/>
          <w:szCs w:val="21"/>
        </w:rPr>
        <w:t>必修课</w:t>
      </w:r>
    </w:p>
    <w:p w:rsidR="00EA3AC7" w:rsidRPr="003B3599" w:rsidRDefault="00F2588E" w:rsidP="00EA3AC7">
      <w:pPr>
        <w:ind w:firstLineChars="750" w:firstLine="2259"/>
        <w:rPr>
          <w:b/>
          <w:szCs w:val="21"/>
        </w:rPr>
      </w:pPr>
      <w:r w:rsidRPr="00F2588E">
        <w:rPr>
          <w:b/>
          <w:bCs/>
          <w:noProof/>
          <w:sz w:val="30"/>
          <w:szCs w:val="30"/>
        </w:rPr>
        <w:pict>
          <v:group id="Group 2" o:spid="_x0000_s1052" style="position:absolute;left:0;text-align:left;margin-left:-19.35pt;margin-top:7.35pt;width:146.25pt;height:609.65pt;z-index:251667456" coordorigin="1598,2954" coordsize="2348,102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3" o:spid="_x0000_s1053" type="#_x0000_t13" style="position:absolute;left:3556;top:7514;width:390;height:109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"/>
            <v:rect id="Rectangle 4" o:spid="_x0000_s1054" style="position:absolute;left:1598;top:2954;width:1966;height:1029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">
              <v:textbox style="mso-next-textbox:#Rectangle 4">
                <w:txbxContent>
                  <w:p w:rsidR="002A4142" w:rsidRPr="003B3599" w:rsidRDefault="002A4142" w:rsidP="00EA3AC7">
                    <w:pPr>
                      <w:rPr>
                        <w:szCs w:val="21"/>
                      </w:rPr>
                    </w:pPr>
                    <w:r w:rsidRPr="003B3599">
                      <w:rPr>
                        <w:rFonts w:hint="eastAsia"/>
                        <w:szCs w:val="21"/>
                      </w:rPr>
                      <w:t>马克思主义基本原理</w:t>
                    </w:r>
                  </w:p>
                  <w:p w:rsidR="002A4142" w:rsidRPr="003B3599" w:rsidRDefault="002A4142" w:rsidP="00EA3AC7">
                    <w:pPr>
                      <w:rPr>
                        <w:szCs w:val="21"/>
                      </w:rPr>
                    </w:pPr>
                    <w:r w:rsidRPr="003B3599">
                      <w:rPr>
                        <w:rFonts w:hint="eastAsia"/>
                        <w:szCs w:val="21"/>
                      </w:rPr>
                      <w:t>毛泽东思想和中国特色社会主义理论体系概论</w:t>
                    </w:r>
                  </w:p>
                  <w:p w:rsidR="002A4142" w:rsidRPr="003B3599" w:rsidRDefault="002A4142" w:rsidP="00EA3AC7">
                    <w:pPr>
                      <w:rPr>
                        <w:szCs w:val="21"/>
                      </w:rPr>
                    </w:pPr>
                    <w:r w:rsidRPr="003B3599">
                      <w:rPr>
                        <w:szCs w:val="21"/>
                      </w:rPr>
                      <w:t>中国近现代史纲要</w:t>
                    </w:r>
                  </w:p>
                  <w:p w:rsidR="002A4142" w:rsidRPr="003B3599" w:rsidRDefault="002A4142" w:rsidP="00EA3AC7">
                    <w:pPr>
                      <w:rPr>
                        <w:szCs w:val="21"/>
                      </w:rPr>
                    </w:pPr>
                    <w:r w:rsidRPr="003B3599">
                      <w:rPr>
                        <w:szCs w:val="21"/>
                      </w:rPr>
                      <w:t>思想道德修养与法律基础</w:t>
                    </w:r>
                  </w:p>
                  <w:p w:rsidR="002A4142" w:rsidRPr="003B3599" w:rsidRDefault="002A4142" w:rsidP="00EA3AC7">
                    <w:pPr>
                      <w:rPr>
                        <w:szCs w:val="21"/>
                      </w:rPr>
                    </w:pPr>
                    <w:r w:rsidRPr="003B3599">
                      <w:rPr>
                        <w:rFonts w:hint="eastAsia"/>
                        <w:szCs w:val="21"/>
                      </w:rPr>
                      <w:t>军事理论</w:t>
                    </w:r>
                  </w:p>
                  <w:p w:rsidR="002A4142" w:rsidRPr="003B3599" w:rsidRDefault="002A4142" w:rsidP="00EA3AC7">
                    <w:pPr>
                      <w:rPr>
                        <w:szCs w:val="21"/>
                      </w:rPr>
                    </w:pPr>
                    <w:r w:rsidRPr="003B3599">
                      <w:rPr>
                        <w:rFonts w:hint="eastAsia"/>
                        <w:szCs w:val="21"/>
                      </w:rPr>
                      <w:t>大学英语</w:t>
                    </w:r>
                  </w:p>
                  <w:p w:rsidR="002A4142" w:rsidRPr="003B3599" w:rsidRDefault="002A4142" w:rsidP="00EA3AC7">
                    <w:pPr>
                      <w:rPr>
                        <w:szCs w:val="21"/>
                      </w:rPr>
                    </w:pPr>
                    <w:r w:rsidRPr="003B3599">
                      <w:rPr>
                        <w:rFonts w:hint="eastAsia"/>
                        <w:szCs w:val="21"/>
                      </w:rPr>
                      <w:t>高等数学</w:t>
                    </w:r>
                  </w:p>
                  <w:p w:rsidR="002A4142" w:rsidRPr="003B3599" w:rsidRDefault="002A4142" w:rsidP="00EA3AC7">
                    <w:pPr>
                      <w:rPr>
                        <w:szCs w:val="21"/>
                      </w:rPr>
                    </w:pPr>
                    <w:r w:rsidRPr="003B3599">
                      <w:rPr>
                        <w:rFonts w:hint="eastAsia"/>
                        <w:szCs w:val="21"/>
                      </w:rPr>
                      <w:t>线性代数</w:t>
                    </w:r>
                  </w:p>
                  <w:p w:rsidR="002A4142" w:rsidRPr="003B3599" w:rsidRDefault="002A4142" w:rsidP="00EA3AC7">
                    <w:pPr>
                      <w:rPr>
                        <w:szCs w:val="21"/>
                      </w:rPr>
                    </w:pPr>
                    <w:r w:rsidRPr="003B3599">
                      <w:rPr>
                        <w:rFonts w:hint="eastAsia"/>
                        <w:szCs w:val="21"/>
                      </w:rPr>
                      <w:t>计算机基础</w:t>
                    </w:r>
                  </w:p>
                  <w:p w:rsidR="002A4142" w:rsidRPr="003B3599" w:rsidRDefault="002A4142" w:rsidP="00EA3AC7">
                    <w:pPr>
                      <w:rPr>
                        <w:szCs w:val="21"/>
                      </w:rPr>
                    </w:pPr>
                    <w:r w:rsidRPr="003B3599">
                      <w:rPr>
                        <w:rFonts w:hint="eastAsia"/>
                        <w:szCs w:val="21"/>
                      </w:rPr>
                      <w:t>体育</w:t>
                    </w:r>
                  </w:p>
                  <w:p w:rsidR="002A4142" w:rsidRPr="003B3599" w:rsidRDefault="002A4142" w:rsidP="00EA3AC7">
                    <w:pPr>
                      <w:rPr>
                        <w:szCs w:val="21"/>
                      </w:rPr>
                    </w:pPr>
                    <w:r w:rsidRPr="003B3599">
                      <w:rPr>
                        <w:rFonts w:hint="eastAsia"/>
                        <w:szCs w:val="21"/>
                      </w:rPr>
                      <w:t>逻辑学</w:t>
                    </w:r>
                  </w:p>
                  <w:p w:rsidR="002A4142" w:rsidRPr="003B3599" w:rsidRDefault="002A4142" w:rsidP="00EA3AC7">
                    <w:pPr>
                      <w:rPr>
                        <w:szCs w:val="21"/>
                      </w:rPr>
                    </w:pPr>
                    <w:r w:rsidRPr="003B3599">
                      <w:rPr>
                        <w:rFonts w:hint="eastAsia"/>
                        <w:szCs w:val="21"/>
                      </w:rPr>
                      <w:t>公文写作</w:t>
                    </w:r>
                  </w:p>
                  <w:p w:rsidR="002A4142" w:rsidRPr="003B3599" w:rsidRDefault="002A4142" w:rsidP="00EA3AC7">
                    <w:pPr>
                      <w:rPr>
                        <w:szCs w:val="21"/>
                      </w:rPr>
                    </w:pPr>
                    <w:r w:rsidRPr="003B3599">
                      <w:rPr>
                        <w:rFonts w:hint="eastAsia"/>
                        <w:szCs w:val="21"/>
                      </w:rPr>
                      <w:t>专业导论（海事管理）</w:t>
                    </w:r>
                  </w:p>
                  <w:p w:rsidR="002A4142" w:rsidRPr="003B3599" w:rsidRDefault="002A4142" w:rsidP="00EA3AC7">
                    <w:pPr>
                      <w:rPr>
                        <w:szCs w:val="21"/>
                      </w:rPr>
                    </w:pPr>
                    <w:r w:rsidRPr="003B3599">
                      <w:rPr>
                        <w:rFonts w:hint="eastAsia"/>
                        <w:szCs w:val="21"/>
                      </w:rPr>
                      <w:t>国际法概论与海洋法公约</w:t>
                    </w:r>
                  </w:p>
                  <w:p w:rsidR="002A4142" w:rsidRPr="003B3599" w:rsidRDefault="002A4142" w:rsidP="00EA3AC7">
                    <w:pPr>
                      <w:rPr>
                        <w:szCs w:val="21"/>
                      </w:rPr>
                    </w:pPr>
                    <w:r w:rsidRPr="003B3599">
                      <w:rPr>
                        <w:rFonts w:hint="eastAsia"/>
                        <w:szCs w:val="21"/>
                      </w:rPr>
                      <w:t>轮机管理</w:t>
                    </w:r>
                  </w:p>
                  <w:p w:rsidR="002A4142" w:rsidRPr="003B3599" w:rsidRDefault="002A4142" w:rsidP="00EA3AC7">
                    <w:pPr>
                      <w:rPr>
                        <w:szCs w:val="21"/>
                      </w:rPr>
                    </w:pPr>
                    <w:r w:rsidRPr="003B3599">
                      <w:rPr>
                        <w:rFonts w:hint="eastAsia"/>
                        <w:szCs w:val="21"/>
                      </w:rPr>
                      <w:t>船舶值班、操纵与避碰</w:t>
                    </w:r>
                  </w:p>
                  <w:p w:rsidR="002A4142" w:rsidRPr="003B3599" w:rsidRDefault="002A4142" w:rsidP="00EA3AC7">
                    <w:pPr>
                      <w:rPr>
                        <w:szCs w:val="21"/>
                      </w:rPr>
                    </w:pPr>
                    <w:r w:rsidRPr="003B3599">
                      <w:rPr>
                        <w:rFonts w:hint="eastAsia"/>
                        <w:szCs w:val="21"/>
                      </w:rPr>
                      <w:t>船舶结构与设备</w:t>
                    </w:r>
                  </w:p>
                  <w:p w:rsidR="002A4142" w:rsidRPr="003B3599" w:rsidRDefault="002A4142" w:rsidP="00EA3AC7">
                    <w:pPr>
                      <w:rPr>
                        <w:szCs w:val="21"/>
                      </w:rPr>
                    </w:pPr>
                    <w:r w:rsidRPr="003B3599">
                      <w:rPr>
                        <w:rFonts w:hint="eastAsia"/>
                        <w:szCs w:val="21"/>
                      </w:rPr>
                      <w:t>航海学</w:t>
                    </w:r>
                  </w:p>
                  <w:p w:rsidR="002A4142" w:rsidRPr="003B3599" w:rsidRDefault="002A4142" w:rsidP="00EA3AC7">
                    <w:pPr>
                      <w:rPr>
                        <w:szCs w:val="21"/>
                      </w:rPr>
                    </w:pPr>
                    <w:r w:rsidRPr="003B3599">
                      <w:rPr>
                        <w:rFonts w:hint="eastAsia"/>
                        <w:szCs w:val="21"/>
                      </w:rPr>
                      <w:t>安全科学导论</w:t>
                    </w:r>
                  </w:p>
                  <w:p w:rsidR="002A4142" w:rsidRPr="003B3599" w:rsidRDefault="002A4142" w:rsidP="00EA3AC7">
                    <w:pPr>
                      <w:rPr>
                        <w:szCs w:val="21"/>
                      </w:rPr>
                    </w:pPr>
                    <w:r w:rsidRPr="003B3599">
                      <w:rPr>
                        <w:rFonts w:hint="eastAsia"/>
                        <w:szCs w:val="21"/>
                      </w:rPr>
                      <w:t>管理学基础</w:t>
                    </w:r>
                  </w:p>
                  <w:p w:rsidR="002A4142" w:rsidRPr="003B3599" w:rsidRDefault="002A4142" w:rsidP="00EA3AC7">
                    <w:pPr>
                      <w:rPr>
                        <w:szCs w:val="21"/>
                      </w:rPr>
                    </w:pPr>
                    <w:r w:rsidRPr="003B3599">
                      <w:rPr>
                        <w:rFonts w:hint="eastAsia"/>
                        <w:szCs w:val="21"/>
                      </w:rPr>
                      <w:t>海事公共管理</w:t>
                    </w:r>
                  </w:p>
                  <w:p w:rsidR="002A4142" w:rsidRPr="003B3599" w:rsidRDefault="002A4142" w:rsidP="00EA3AC7">
                    <w:pPr>
                      <w:rPr>
                        <w:szCs w:val="21"/>
                      </w:rPr>
                    </w:pPr>
                    <w:r w:rsidRPr="003B3599">
                      <w:rPr>
                        <w:rFonts w:hint="eastAsia"/>
                        <w:szCs w:val="21"/>
                      </w:rPr>
                      <w:t>航海气象与海洋学</w:t>
                    </w:r>
                  </w:p>
                  <w:p w:rsidR="002A4142" w:rsidRPr="003B3599" w:rsidRDefault="002A4142" w:rsidP="00EA3AC7">
                    <w:pPr>
                      <w:rPr>
                        <w:szCs w:val="21"/>
                      </w:rPr>
                    </w:pPr>
                    <w:r w:rsidRPr="003B3599">
                      <w:rPr>
                        <w:rFonts w:hint="eastAsia"/>
                        <w:szCs w:val="21"/>
                      </w:rPr>
                      <w:t>船舶防污染管理</w:t>
                    </w:r>
                  </w:p>
                  <w:p w:rsidR="002A4142" w:rsidRPr="003B3599" w:rsidRDefault="002A4142" w:rsidP="00EA3AC7">
                    <w:pPr>
                      <w:rPr>
                        <w:szCs w:val="21"/>
                      </w:rPr>
                    </w:pPr>
                    <w:r w:rsidRPr="003B3599">
                      <w:rPr>
                        <w:rFonts w:hint="eastAsia"/>
                        <w:szCs w:val="21"/>
                      </w:rPr>
                      <w:t>危险品运输安全管理</w:t>
                    </w:r>
                  </w:p>
                  <w:p w:rsidR="002A4142" w:rsidRPr="003B3599" w:rsidRDefault="002A4142" w:rsidP="00EA3AC7">
                    <w:pPr>
                      <w:rPr>
                        <w:szCs w:val="21"/>
                      </w:rPr>
                    </w:pPr>
                    <w:r w:rsidRPr="003B3599">
                      <w:rPr>
                        <w:rFonts w:hint="eastAsia"/>
                        <w:szCs w:val="21"/>
                      </w:rPr>
                      <w:t>船舶与船员管理</w:t>
                    </w:r>
                  </w:p>
                  <w:p w:rsidR="002A4142" w:rsidRPr="003B3599" w:rsidRDefault="002A4142" w:rsidP="00EA3AC7">
                    <w:pPr>
                      <w:rPr>
                        <w:szCs w:val="21"/>
                      </w:rPr>
                    </w:pPr>
                    <w:r w:rsidRPr="003B3599">
                      <w:rPr>
                        <w:rFonts w:hint="eastAsia"/>
                        <w:szCs w:val="21"/>
                      </w:rPr>
                      <w:t>海事调查与分析</w:t>
                    </w:r>
                  </w:p>
                  <w:p w:rsidR="002A4142" w:rsidRPr="003B3599" w:rsidRDefault="002A4142" w:rsidP="00EA3AC7">
                    <w:pPr>
                      <w:rPr>
                        <w:szCs w:val="21"/>
                      </w:rPr>
                    </w:pPr>
                    <w:r w:rsidRPr="003B3599">
                      <w:rPr>
                        <w:rFonts w:hint="eastAsia"/>
                        <w:szCs w:val="21"/>
                      </w:rPr>
                      <w:t>航标设备</w:t>
                    </w:r>
                  </w:p>
                  <w:p w:rsidR="002A4142" w:rsidRPr="003B3599" w:rsidRDefault="002A4142" w:rsidP="00EA3AC7">
                    <w:pPr>
                      <w:rPr>
                        <w:szCs w:val="21"/>
                      </w:rPr>
                    </w:pPr>
                    <w:r w:rsidRPr="003B3599">
                      <w:rPr>
                        <w:rFonts w:hint="eastAsia"/>
                        <w:szCs w:val="21"/>
                      </w:rPr>
                      <w:t>航标管理</w:t>
                    </w:r>
                  </w:p>
                  <w:p w:rsidR="002A4142" w:rsidRPr="003B3599" w:rsidRDefault="002A4142" w:rsidP="00EA3AC7">
                    <w:pPr>
                      <w:rPr>
                        <w:szCs w:val="21"/>
                      </w:rPr>
                    </w:pPr>
                    <w:r w:rsidRPr="003B3599">
                      <w:rPr>
                        <w:rFonts w:hint="eastAsia"/>
                        <w:szCs w:val="21"/>
                      </w:rPr>
                      <w:t>海上交通工程</w:t>
                    </w:r>
                  </w:p>
                  <w:p w:rsidR="002A4142" w:rsidRPr="003B3599" w:rsidRDefault="002A4142" w:rsidP="00EA3AC7">
                    <w:pPr>
                      <w:rPr>
                        <w:szCs w:val="21"/>
                      </w:rPr>
                    </w:pPr>
                    <w:r w:rsidRPr="003B3599">
                      <w:rPr>
                        <w:rFonts w:hint="eastAsia"/>
                        <w:szCs w:val="21"/>
                      </w:rPr>
                      <w:t>海上搜寻与救助</w:t>
                    </w:r>
                  </w:p>
                  <w:p w:rsidR="002A4142" w:rsidRPr="003B3599" w:rsidRDefault="002A4142" w:rsidP="00EA3AC7">
                    <w:pPr>
                      <w:rPr>
                        <w:szCs w:val="21"/>
                      </w:rPr>
                    </w:pPr>
                    <w:r w:rsidRPr="003B3599">
                      <w:rPr>
                        <w:rFonts w:hint="eastAsia"/>
                        <w:szCs w:val="21"/>
                      </w:rPr>
                      <w:t>文献检索与阅读</w:t>
                    </w:r>
                  </w:p>
                  <w:p w:rsidR="002A4142" w:rsidRPr="003B3599" w:rsidRDefault="002A4142" w:rsidP="00EA3AC7">
                    <w:pPr>
                      <w:rPr>
                        <w:szCs w:val="21"/>
                      </w:rPr>
                    </w:pPr>
                    <w:r w:rsidRPr="003B3599">
                      <w:rPr>
                        <w:rFonts w:hint="eastAsia"/>
                        <w:szCs w:val="21"/>
                      </w:rPr>
                      <w:t>安全评价理论与技术</w:t>
                    </w:r>
                  </w:p>
                  <w:p w:rsidR="002A4142" w:rsidRPr="003B3599" w:rsidRDefault="002A4142" w:rsidP="00EA3AC7">
                    <w:r w:rsidRPr="003B3599">
                      <w:rPr>
                        <w:rFonts w:hint="eastAsia"/>
                        <w:szCs w:val="21"/>
                      </w:rPr>
                      <w:t>概率论与数理统计</w:t>
                    </w:r>
                  </w:p>
                </w:txbxContent>
              </v:textbox>
            </v:rect>
          </v:group>
        </w:pict>
      </w:r>
    </w:p>
    <w:p w:rsidR="00EA3AC7" w:rsidRPr="003B3599" w:rsidRDefault="00EA3AC7" w:rsidP="00EA3AC7">
      <w:pPr>
        <w:ind w:firstLineChars="180" w:firstLine="542"/>
        <w:rPr>
          <w:b/>
          <w:bCs/>
          <w:sz w:val="30"/>
          <w:szCs w:val="30"/>
        </w:rPr>
      </w:pPr>
    </w:p>
    <w:p w:rsidR="00EA3AC7" w:rsidRPr="003B3599" w:rsidRDefault="00EA3AC7" w:rsidP="00EA3AC7">
      <w:pPr>
        <w:rPr>
          <w:sz w:val="30"/>
          <w:szCs w:val="30"/>
        </w:rPr>
      </w:pPr>
    </w:p>
    <w:p w:rsidR="00EA3AC7" w:rsidRPr="003B3599" w:rsidRDefault="00EA3AC7" w:rsidP="00EA3AC7">
      <w:pPr>
        <w:ind w:firstLineChars="2036" w:firstLine="4292"/>
        <w:rPr>
          <w:b/>
          <w:szCs w:val="21"/>
        </w:rPr>
      </w:pPr>
    </w:p>
    <w:p w:rsidR="00EA3AC7" w:rsidRPr="003B3599" w:rsidRDefault="00EA3AC7" w:rsidP="00EA3AC7">
      <w:pPr>
        <w:ind w:firstLineChars="2036" w:firstLine="4292"/>
        <w:rPr>
          <w:b/>
          <w:szCs w:val="21"/>
        </w:rPr>
      </w:pPr>
    </w:p>
    <w:p w:rsidR="00EA3AC7" w:rsidRPr="003B3599" w:rsidRDefault="00EA3AC7" w:rsidP="00EA3AC7">
      <w:pPr>
        <w:ind w:firstLineChars="2036" w:firstLine="4292"/>
        <w:rPr>
          <w:b/>
          <w:szCs w:val="21"/>
        </w:rPr>
      </w:pPr>
    </w:p>
    <w:p w:rsidR="00EA3AC7" w:rsidRPr="003B3599" w:rsidRDefault="00EA3AC7" w:rsidP="00EA3AC7">
      <w:pPr>
        <w:ind w:firstLineChars="2036" w:firstLine="4292"/>
        <w:rPr>
          <w:b/>
          <w:szCs w:val="21"/>
        </w:rPr>
      </w:pPr>
    </w:p>
    <w:p w:rsidR="00EA3AC7" w:rsidRPr="003B3599" w:rsidRDefault="00EA3AC7" w:rsidP="00EA3AC7">
      <w:pPr>
        <w:ind w:firstLineChars="2225" w:firstLine="4691"/>
        <w:rPr>
          <w:sz w:val="30"/>
          <w:szCs w:val="30"/>
        </w:rPr>
      </w:pPr>
      <w:r w:rsidRPr="003B3599">
        <w:rPr>
          <w:rFonts w:hint="eastAsia"/>
          <w:b/>
          <w:szCs w:val="21"/>
        </w:rPr>
        <w:t>限选课</w:t>
      </w:r>
    </w:p>
    <w:p w:rsidR="00EA3AC7" w:rsidRPr="003B3599" w:rsidRDefault="00EA3AC7" w:rsidP="00EA3AC7">
      <w:pPr>
        <w:rPr>
          <w:sz w:val="30"/>
          <w:szCs w:val="30"/>
        </w:rPr>
      </w:pPr>
    </w:p>
    <w:tbl>
      <w:tblPr>
        <w:tblW w:w="0" w:type="auto"/>
        <w:tblInd w:w="2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4"/>
        <w:gridCol w:w="1038"/>
        <w:gridCol w:w="1836"/>
      </w:tblGrid>
      <w:tr w:rsidR="00EA3AC7" w:rsidRPr="003B3599" w:rsidTr="002A4142">
        <w:tc>
          <w:tcPr>
            <w:tcW w:w="2124" w:type="dxa"/>
            <w:vAlign w:val="center"/>
          </w:tcPr>
          <w:p w:rsidR="00EA3AC7" w:rsidRPr="003B3599" w:rsidRDefault="00EA3AC7" w:rsidP="002A4142">
            <w:pPr>
              <w:ind w:leftChars="-135" w:left="-283" w:firstLineChars="100" w:firstLine="210"/>
              <w:jc w:val="center"/>
              <w:rPr>
                <w:szCs w:val="21"/>
              </w:rPr>
            </w:pPr>
            <w:r w:rsidRPr="003B3599">
              <w:rPr>
                <w:rFonts w:hint="eastAsia"/>
                <w:szCs w:val="21"/>
              </w:rPr>
              <w:t>建议选择课程</w:t>
            </w:r>
          </w:p>
        </w:tc>
        <w:tc>
          <w:tcPr>
            <w:tcW w:w="1038" w:type="dxa"/>
            <w:vAlign w:val="center"/>
          </w:tcPr>
          <w:p w:rsidR="00EA3AC7" w:rsidRPr="003B3599" w:rsidRDefault="00EA3AC7" w:rsidP="002A4142">
            <w:pPr>
              <w:jc w:val="center"/>
            </w:pPr>
            <w:r w:rsidRPr="003B3599">
              <w:rPr>
                <w:rFonts w:hint="eastAsia"/>
                <w:szCs w:val="21"/>
              </w:rPr>
              <w:t>专业方向</w:t>
            </w:r>
          </w:p>
        </w:tc>
        <w:tc>
          <w:tcPr>
            <w:tcW w:w="1836" w:type="dxa"/>
            <w:vAlign w:val="center"/>
          </w:tcPr>
          <w:p w:rsidR="00EA3AC7" w:rsidRPr="003B3599" w:rsidRDefault="00EA3AC7" w:rsidP="002A4142">
            <w:pPr>
              <w:jc w:val="center"/>
            </w:pPr>
            <w:r w:rsidRPr="003B3599">
              <w:rPr>
                <w:rFonts w:hint="eastAsia"/>
                <w:szCs w:val="21"/>
              </w:rPr>
              <w:t>专业方向课程</w:t>
            </w:r>
          </w:p>
        </w:tc>
      </w:tr>
      <w:tr w:rsidR="00EA3AC7" w:rsidRPr="003B3599" w:rsidTr="002A4142">
        <w:tc>
          <w:tcPr>
            <w:tcW w:w="2124" w:type="dxa"/>
            <w:vMerge w:val="restart"/>
            <w:vAlign w:val="center"/>
          </w:tcPr>
          <w:p w:rsidR="00EA3AC7" w:rsidRPr="003B3599" w:rsidRDefault="00EA3AC7" w:rsidP="002A4142">
            <w:pPr>
              <w:jc w:val="center"/>
              <w:rPr>
                <w:szCs w:val="21"/>
              </w:rPr>
            </w:pPr>
            <w:r w:rsidRPr="003B3599">
              <w:rPr>
                <w:rFonts w:hint="eastAsia"/>
                <w:szCs w:val="21"/>
              </w:rPr>
              <w:t>大学英语听说</w:t>
            </w:r>
          </w:p>
          <w:p w:rsidR="00EA3AC7" w:rsidRPr="003B3599" w:rsidRDefault="00EA3AC7" w:rsidP="002A4142">
            <w:pPr>
              <w:jc w:val="center"/>
              <w:rPr>
                <w:szCs w:val="21"/>
              </w:rPr>
            </w:pPr>
            <w:r w:rsidRPr="003B3599">
              <w:rPr>
                <w:rFonts w:hint="eastAsia"/>
                <w:szCs w:val="21"/>
              </w:rPr>
              <w:t>海事管理英语阅读</w:t>
            </w:r>
          </w:p>
          <w:p w:rsidR="00EA3AC7" w:rsidRPr="003B3599" w:rsidRDefault="00EA3AC7" w:rsidP="002A4142">
            <w:pPr>
              <w:jc w:val="center"/>
              <w:rPr>
                <w:szCs w:val="21"/>
              </w:rPr>
            </w:pPr>
            <w:r w:rsidRPr="003B3599">
              <w:rPr>
                <w:rFonts w:hint="eastAsia"/>
                <w:szCs w:val="21"/>
              </w:rPr>
              <w:t>海事行政法</w:t>
            </w:r>
          </w:p>
          <w:p w:rsidR="00EA3AC7" w:rsidRPr="003B3599" w:rsidRDefault="00EA3AC7" w:rsidP="002A4142">
            <w:pPr>
              <w:jc w:val="center"/>
              <w:rPr>
                <w:szCs w:val="21"/>
              </w:rPr>
            </w:pPr>
            <w:r w:rsidRPr="003B3599">
              <w:rPr>
                <w:rFonts w:hint="eastAsia"/>
                <w:szCs w:val="21"/>
              </w:rPr>
              <w:t>交通工程基础</w:t>
            </w:r>
          </w:p>
          <w:p w:rsidR="00EA3AC7" w:rsidRPr="003B3599" w:rsidRDefault="00EA3AC7" w:rsidP="002A4142">
            <w:pPr>
              <w:jc w:val="center"/>
              <w:rPr>
                <w:szCs w:val="21"/>
              </w:rPr>
            </w:pPr>
            <w:r w:rsidRPr="003B3599">
              <w:rPr>
                <w:rFonts w:hint="eastAsia"/>
                <w:szCs w:val="21"/>
              </w:rPr>
              <w:t>海事信息系统</w:t>
            </w:r>
          </w:p>
          <w:p w:rsidR="00EA3AC7" w:rsidRPr="003B3599" w:rsidRDefault="00EA3AC7" w:rsidP="002A4142">
            <w:pPr>
              <w:jc w:val="center"/>
              <w:rPr>
                <w:szCs w:val="21"/>
              </w:rPr>
            </w:pPr>
            <w:r w:rsidRPr="003B3599">
              <w:rPr>
                <w:rFonts w:hint="eastAsia"/>
                <w:szCs w:val="21"/>
              </w:rPr>
              <w:t>计算机程序设计基础</w:t>
            </w:r>
          </w:p>
          <w:p w:rsidR="00EA3AC7" w:rsidRPr="003B3599" w:rsidRDefault="00EA3AC7" w:rsidP="002A4142">
            <w:pPr>
              <w:jc w:val="center"/>
              <w:rPr>
                <w:szCs w:val="21"/>
              </w:rPr>
            </w:pPr>
            <w:r w:rsidRPr="003B3599">
              <w:rPr>
                <w:rFonts w:hint="eastAsia"/>
                <w:szCs w:val="21"/>
              </w:rPr>
              <w:t>船舶交通管理系统</w:t>
            </w:r>
          </w:p>
          <w:p w:rsidR="00EA3AC7" w:rsidRPr="003B3599" w:rsidRDefault="00EA3AC7" w:rsidP="002A4142">
            <w:pPr>
              <w:jc w:val="center"/>
              <w:rPr>
                <w:szCs w:val="21"/>
              </w:rPr>
            </w:pPr>
            <w:r w:rsidRPr="003B3599">
              <w:rPr>
                <w:rFonts w:hint="eastAsia"/>
                <w:szCs w:val="21"/>
              </w:rPr>
              <w:t>危管防污实验</w:t>
            </w:r>
          </w:p>
          <w:p w:rsidR="00EA3AC7" w:rsidRPr="003B3599" w:rsidRDefault="00EA3AC7" w:rsidP="002A4142">
            <w:pPr>
              <w:jc w:val="center"/>
              <w:rPr>
                <w:szCs w:val="21"/>
              </w:rPr>
            </w:pPr>
            <w:r w:rsidRPr="003B3599">
              <w:rPr>
                <w:rFonts w:hint="eastAsia"/>
                <w:szCs w:val="21"/>
              </w:rPr>
              <w:t>远洋业务与海商法</w:t>
            </w:r>
          </w:p>
          <w:p w:rsidR="00EA3AC7" w:rsidRPr="003B3599" w:rsidRDefault="00EA3AC7" w:rsidP="002A4142">
            <w:pPr>
              <w:jc w:val="center"/>
              <w:rPr>
                <w:szCs w:val="21"/>
              </w:rPr>
            </w:pPr>
            <w:r w:rsidRPr="003B3599">
              <w:rPr>
                <w:rFonts w:hint="eastAsia"/>
                <w:szCs w:val="21"/>
              </w:rPr>
              <w:t>船舶原理与货运</w:t>
            </w:r>
          </w:p>
          <w:p w:rsidR="00EA3AC7" w:rsidRPr="003B3599" w:rsidRDefault="00EA3AC7" w:rsidP="002A4142">
            <w:pPr>
              <w:jc w:val="center"/>
              <w:rPr>
                <w:szCs w:val="21"/>
              </w:rPr>
            </w:pPr>
            <w:r w:rsidRPr="003B3599">
              <w:rPr>
                <w:rFonts w:hint="eastAsia"/>
                <w:szCs w:val="21"/>
              </w:rPr>
              <w:t>船舶消防与求生</w:t>
            </w:r>
          </w:p>
          <w:p w:rsidR="00EA3AC7" w:rsidRPr="003B3599" w:rsidRDefault="00EA3AC7" w:rsidP="002A4142">
            <w:pPr>
              <w:jc w:val="center"/>
              <w:rPr>
                <w:szCs w:val="21"/>
              </w:rPr>
            </w:pPr>
            <w:r w:rsidRPr="003B3599">
              <w:rPr>
                <w:rFonts w:hint="eastAsia"/>
                <w:szCs w:val="21"/>
              </w:rPr>
              <w:t>运筹学</w:t>
            </w:r>
          </w:p>
          <w:p w:rsidR="00EA3AC7" w:rsidRPr="003B3599" w:rsidRDefault="00EA3AC7" w:rsidP="002A4142">
            <w:pPr>
              <w:jc w:val="center"/>
              <w:rPr>
                <w:szCs w:val="21"/>
              </w:rPr>
            </w:pPr>
            <w:r w:rsidRPr="003B3599">
              <w:rPr>
                <w:rFonts w:hint="eastAsia"/>
                <w:szCs w:val="21"/>
              </w:rPr>
              <w:t>船舶导航设备</w:t>
            </w:r>
          </w:p>
          <w:p w:rsidR="00EA3AC7" w:rsidRPr="003B3599" w:rsidRDefault="00EA3AC7" w:rsidP="002A4142">
            <w:pPr>
              <w:jc w:val="center"/>
              <w:rPr>
                <w:szCs w:val="21"/>
              </w:rPr>
            </w:pPr>
            <w:r w:rsidRPr="003B3599">
              <w:rPr>
                <w:rFonts w:hint="eastAsia"/>
                <w:szCs w:val="21"/>
              </w:rPr>
              <w:t>危机管理模拟训练</w:t>
            </w:r>
          </w:p>
          <w:p w:rsidR="00EA3AC7" w:rsidRPr="003B3599" w:rsidRDefault="00EA3AC7" w:rsidP="002A4142">
            <w:pPr>
              <w:jc w:val="center"/>
              <w:rPr>
                <w:szCs w:val="21"/>
              </w:rPr>
            </w:pPr>
            <w:r w:rsidRPr="003B3599">
              <w:rPr>
                <w:rFonts w:hint="eastAsia"/>
                <w:szCs w:val="21"/>
              </w:rPr>
              <w:t>VTS</w:t>
            </w:r>
            <w:r w:rsidRPr="003B3599">
              <w:rPr>
                <w:rFonts w:hint="eastAsia"/>
                <w:szCs w:val="21"/>
              </w:rPr>
              <w:t>实验</w:t>
            </w:r>
          </w:p>
        </w:tc>
        <w:tc>
          <w:tcPr>
            <w:tcW w:w="1038" w:type="dxa"/>
            <w:vMerge w:val="restart"/>
            <w:vAlign w:val="center"/>
          </w:tcPr>
          <w:p w:rsidR="00EA3AC7" w:rsidRPr="003B3599" w:rsidRDefault="00EA3AC7" w:rsidP="002A4142">
            <w:pPr>
              <w:jc w:val="center"/>
            </w:pPr>
            <w:r w:rsidRPr="003B3599">
              <w:rPr>
                <w:rFonts w:hint="eastAsia"/>
                <w:szCs w:val="21"/>
              </w:rPr>
              <w:t>公共管理类</w:t>
            </w:r>
          </w:p>
        </w:tc>
        <w:tc>
          <w:tcPr>
            <w:tcW w:w="1836" w:type="dxa"/>
            <w:vAlign w:val="center"/>
          </w:tcPr>
          <w:p w:rsidR="00EA3AC7" w:rsidRPr="003B3599" w:rsidRDefault="00F2588E" w:rsidP="002A4142">
            <w:pPr>
              <w:jc w:val="center"/>
            </w:pPr>
            <w:r w:rsidRPr="00F2588E">
              <w:rPr>
                <w:b/>
                <w:bCs/>
                <w:noProof/>
                <w:sz w:val="30"/>
                <w:szCs w:val="30"/>
              </w:rPr>
              <w:pict>
                <v:group id="Group 5" o:spid="_x0000_s1055" style="position:absolute;left:0;text-align:left;margin-left:86.85pt;margin-top:-.2pt;width:48.9pt;height:254.55pt;z-index:251668480;mso-position-horizontal-relative:text;mso-position-vertical-relative:text" coordorigin="9146,5633" coordsize="978,50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">
                  <v:rect id="Rectangle 6" o:spid="_x0000_s1056" style="position:absolute;left:9584;top:5633;width:540;height:509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">
                    <v:textbox style="layout-flow:vertical-ideographic;mso-next-textbox:#Rectangle 6">
                      <w:txbxContent>
                        <w:p w:rsidR="002A4142" w:rsidRPr="007553A3" w:rsidRDefault="002A4142" w:rsidP="00EA3AC7">
                          <w:pPr>
                            <w:jc w:val="center"/>
                          </w:pPr>
                          <w:r w:rsidRPr="007553A3">
                            <w:rPr>
                              <w:rFonts w:hint="eastAsia"/>
                            </w:rPr>
                            <w:t>毕业实习及毕业论文</w:t>
                          </w:r>
                        </w:p>
                        <w:p w:rsidR="002A4142" w:rsidRDefault="002A4142" w:rsidP="00EA3AC7"/>
                        <w:p w:rsidR="002A4142" w:rsidRDefault="002A4142" w:rsidP="00EA3AC7">
                          <w:r>
                            <w:rPr>
                              <w:sz w:val="15"/>
                              <w:szCs w:val="15"/>
                            </w:rPr>
                            <w:t>Undergraduate Thesis</w:t>
                          </w:r>
                        </w:p>
                      </w:txbxContent>
                    </v:textbox>
                  </v:rect>
                  <v:shape id="AutoShape 7" o:spid="_x0000_s1057" type="#_x0000_t13" style="position:absolute;left:9146;top:7505;width:390;height:109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"/>
                </v:group>
              </w:pict>
            </w:r>
            <w:r w:rsidR="00EA3AC7" w:rsidRPr="003B3599">
              <w:rPr>
                <w:rFonts w:hint="eastAsia"/>
                <w:sz w:val="18"/>
                <w:szCs w:val="18"/>
              </w:rPr>
              <w:t>经济学基础</w:t>
            </w:r>
          </w:p>
        </w:tc>
      </w:tr>
      <w:tr w:rsidR="00EA3AC7" w:rsidRPr="003B3599" w:rsidTr="002A4142">
        <w:trPr>
          <w:trHeight w:val="453"/>
        </w:trPr>
        <w:tc>
          <w:tcPr>
            <w:tcW w:w="2124" w:type="dxa"/>
            <w:vMerge/>
            <w:vAlign w:val="center"/>
          </w:tcPr>
          <w:p w:rsidR="00EA3AC7" w:rsidRPr="003B3599" w:rsidRDefault="00EA3AC7" w:rsidP="002A4142">
            <w:pPr>
              <w:jc w:val="center"/>
            </w:pPr>
          </w:p>
        </w:tc>
        <w:tc>
          <w:tcPr>
            <w:tcW w:w="1038" w:type="dxa"/>
            <w:vMerge/>
            <w:vAlign w:val="center"/>
          </w:tcPr>
          <w:p w:rsidR="00EA3AC7" w:rsidRPr="003B3599" w:rsidRDefault="00EA3AC7" w:rsidP="002A4142">
            <w:pPr>
              <w:jc w:val="center"/>
            </w:pPr>
          </w:p>
        </w:tc>
        <w:tc>
          <w:tcPr>
            <w:tcW w:w="1836" w:type="dxa"/>
            <w:vAlign w:val="center"/>
          </w:tcPr>
          <w:p w:rsidR="00EA3AC7" w:rsidRPr="003B3599" w:rsidRDefault="00EA3AC7" w:rsidP="002A4142">
            <w:pPr>
              <w:jc w:val="center"/>
            </w:pPr>
            <w:r w:rsidRPr="003B3599">
              <w:rPr>
                <w:rFonts w:hint="eastAsia"/>
                <w:sz w:val="18"/>
                <w:szCs w:val="18"/>
              </w:rPr>
              <w:t>社会学概论</w:t>
            </w:r>
          </w:p>
        </w:tc>
      </w:tr>
      <w:tr w:rsidR="00EA3AC7" w:rsidRPr="003B3599" w:rsidTr="002A4142">
        <w:trPr>
          <w:trHeight w:val="556"/>
        </w:trPr>
        <w:tc>
          <w:tcPr>
            <w:tcW w:w="2124" w:type="dxa"/>
            <w:vMerge/>
            <w:vAlign w:val="center"/>
          </w:tcPr>
          <w:p w:rsidR="00EA3AC7" w:rsidRPr="003B3599" w:rsidRDefault="00EA3AC7" w:rsidP="002A4142">
            <w:pPr>
              <w:jc w:val="center"/>
            </w:pPr>
          </w:p>
        </w:tc>
        <w:tc>
          <w:tcPr>
            <w:tcW w:w="1038" w:type="dxa"/>
            <w:vMerge w:val="restart"/>
            <w:vAlign w:val="center"/>
          </w:tcPr>
          <w:p w:rsidR="00EA3AC7" w:rsidRPr="003B3599" w:rsidRDefault="00EA3AC7" w:rsidP="002A4142">
            <w:pPr>
              <w:jc w:val="center"/>
            </w:pPr>
            <w:r w:rsidRPr="003B3599">
              <w:rPr>
                <w:rFonts w:hint="eastAsia"/>
                <w:szCs w:val="21"/>
              </w:rPr>
              <w:t>安全管理类</w:t>
            </w:r>
          </w:p>
        </w:tc>
        <w:tc>
          <w:tcPr>
            <w:tcW w:w="1836" w:type="dxa"/>
            <w:vAlign w:val="center"/>
          </w:tcPr>
          <w:p w:rsidR="00EA3AC7" w:rsidRPr="003B3599" w:rsidRDefault="00EA3AC7" w:rsidP="002A4142">
            <w:pPr>
              <w:jc w:val="center"/>
            </w:pPr>
            <w:r w:rsidRPr="003B3599">
              <w:rPr>
                <w:rFonts w:hint="eastAsia"/>
                <w:sz w:val="18"/>
                <w:szCs w:val="18"/>
              </w:rPr>
              <w:t>公共安全管理</w:t>
            </w:r>
          </w:p>
        </w:tc>
      </w:tr>
      <w:tr w:rsidR="00EA3AC7" w:rsidRPr="003B3599" w:rsidTr="002A4142">
        <w:trPr>
          <w:trHeight w:val="692"/>
        </w:trPr>
        <w:tc>
          <w:tcPr>
            <w:tcW w:w="2124" w:type="dxa"/>
            <w:vMerge/>
            <w:vAlign w:val="center"/>
          </w:tcPr>
          <w:p w:rsidR="00EA3AC7" w:rsidRPr="003B3599" w:rsidRDefault="00EA3AC7" w:rsidP="002A4142">
            <w:pPr>
              <w:jc w:val="center"/>
            </w:pPr>
          </w:p>
        </w:tc>
        <w:tc>
          <w:tcPr>
            <w:tcW w:w="1038" w:type="dxa"/>
            <w:vMerge/>
            <w:vAlign w:val="center"/>
          </w:tcPr>
          <w:p w:rsidR="00EA3AC7" w:rsidRPr="003B3599" w:rsidRDefault="00EA3AC7" w:rsidP="002A4142">
            <w:pPr>
              <w:jc w:val="center"/>
            </w:pPr>
          </w:p>
        </w:tc>
        <w:tc>
          <w:tcPr>
            <w:tcW w:w="1836" w:type="dxa"/>
            <w:vAlign w:val="center"/>
          </w:tcPr>
          <w:p w:rsidR="00EA3AC7" w:rsidRPr="003B3599" w:rsidRDefault="00EA3AC7" w:rsidP="002A4142">
            <w:pPr>
              <w:jc w:val="center"/>
            </w:pPr>
            <w:r w:rsidRPr="003B3599">
              <w:rPr>
                <w:rFonts w:hint="eastAsia"/>
                <w:sz w:val="18"/>
                <w:szCs w:val="18"/>
              </w:rPr>
              <w:t>海上安全公约</w:t>
            </w:r>
          </w:p>
        </w:tc>
      </w:tr>
      <w:tr w:rsidR="00EA3AC7" w:rsidRPr="003B3599" w:rsidTr="002A4142">
        <w:trPr>
          <w:trHeight w:val="946"/>
        </w:trPr>
        <w:tc>
          <w:tcPr>
            <w:tcW w:w="2124" w:type="dxa"/>
            <w:vMerge/>
            <w:vAlign w:val="center"/>
          </w:tcPr>
          <w:p w:rsidR="00EA3AC7" w:rsidRPr="003B3599" w:rsidRDefault="00EA3AC7" w:rsidP="002A4142">
            <w:pPr>
              <w:jc w:val="center"/>
            </w:pPr>
          </w:p>
        </w:tc>
        <w:tc>
          <w:tcPr>
            <w:tcW w:w="1038" w:type="dxa"/>
            <w:vMerge w:val="restart"/>
            <w:vAlign w:val="center"/>
          </w:tcPr>
          <w:p w:rsidR="00EA3AC7" w:rsidRPr="003B3599" w:rsidRDefault="00EA3AC7" w:rsidP="002A4142">
            <w:pPr>
              <w:jc w:val="center"/>
            </w:pPr>
            <w:r w:rsidRPr="003B3599">
              <w:rPr>
                <w:rFonts w:hint="eastAsia"/>
                <w:szCs w:val="21"/>
              </w:rPr>
              <w:t>法律类</w:t>
            </w:r>
          </w:p>
        </w:tc>
        <w:tc>
          <w:tcPr>
            <w:tcW w:w="1836" w:type="dxa"/>
            <w:vAlign w:val="center"/>
          </w:tcPr>
          <w:p w:rsidR="00EA3AC7" w:rsidRPr="003B3599" w:rsidRDefault="00EA3AC7" w:rsidP="002A4142">
            <w:pPr>
              <w:jc w:val="center"/>
            </w:pPr>
            <w:r w:rsidRPr="003B3599">
              <w:rPr>
                <w:rFonts w:hint="eastAsia"/>
                <w:sz w:val="18"/>
                <w:szCs w:val="18"/>
              </w:rPr>
              <w:t>行政诉讼与海事诉讼特别程序法</w:t>
            </w:r>
          </w:p>
        </w:tc>
      </w:tr>
      <w:tr w:rsidR="00EA3AC7" w:rsidRPr="003B3599" w:rsidTr="002A4142">
        <w:trPr>
          <w:trHeight w:val="816"/>
        </w:trPr>
        <w:tc>
          <w:tcPr>
            <w:tcW w:w="2124" w:type="dxa"/>
            <w:vMerge/>
            <w:vAlign w:val="center"/>
          </w:tcPr>
          <w:p w:rsidR="00EA3AC7" w:rsidRPr="003B3599" w:rsidRDefault="00EA3AC7" w:rsidP="002A4142">
            <w:pPr>
              <w:jc w:val="center"/>
            </w:pPr>
          </w:p>
        </w:tc>
        <w:tc>
          <w:tcPr>
            <w:tcW w:w="1038" w:type="dxa"/>
            <w:vMerge/>
            <w:vAlign w:val="center"/>
          </w:tcPr>
          <w:p w:rsidR="00EA3AC7" w:rsidRPr="003B3599" w:rsidRDefault="00EA3AC7" w:rsidP="002A4142">
            <w:pPr>
              <w:jc w:val="center"/>
            </w:pPr>
          </w:p>
        </w:tc>
        <w:tc>
          <w:tcPr>
            <w:tcW w:w="1836" w:type="dxa"/>
            <w:vAlign w:val="center"/>
          </w:tcPr>
          <w:p w:rsidR="00EA3AC7" w:rsidRPr="003B3599" w:rsidRDefault="00EA3AC7" w:rsidP="002A4142">
            <w:pPr>
              <w:jc w:val="center"/>
              <w:rPr>
                <w:sz w:val="18"/>
                <w:szCs w:val="18"/>
              </w:rPr>
            </w:pPr>
            <w:r w:rsidRPr="003B3599">
              <w:rPr>
                <w:rFonts w:hint="eastAsia"/>
                <w:sz w:val="18"/>
                <w:szCs w:val="18"/>
              </w:rPr>
              <w:t>船舶防污染法</w:t>
            </w:r>
          </w:p>
        </w:tc>
      </w:tr>
      <w:tr w:rsidR="00EA3AC7" w:rsidRPr="003B3599" w:rsidTr="002A4142">
        <w:trPr>
          <w:trHeight w:val="852"/>
        </w:trPr>
        <w:tc>
          <w:tcPr>
            <w:tcW w:w="2124" w:type="dxa"/>
            <w:vMerge/>
            <w:vAlign w:val="center"/>
          </w:tcPr>
          <w:p w:rsidR="00EA3AC7" w:rsidRPr="003B3599" w:rsidRDefault="00EA3AC7" w:rsidP="002A4142">
            <w:pPr>
              <w:jc w:val="center"/>
            </w:pPr>
          </w:p>
        </w:tc>
        <w:tc>
          <w:tcPr>
            <w:tcW w:w="1038" w:type="dxa"/>
            <w:vMerge w:val="restart"/>
            <w:vAlign w:val="center"/>
          </w:tcPr>
          <w:p w:rsidR="00EA3AC7" w:rsidRPr="003B3599" w:rsidRDefault="00EA3AC7" w:rsidP="002A4142">
            <w:pPr>
              <w:jc w:val="center"/>
            </w:pPr>
            <w:r w:rsidRPr="003B3599">
              <w:rPr>
                <w:rFonts w:hint="eastAsia"/>
              </w:rPr>
              <w:t>应急管理类</w:t>
            </w:r>
          </w:p>
        </w:tc>
        <w:tc>
          <w:tcPr>
            <w:tcW w:w="1836" w:type="dxa"/>
            <w:vAlign w:val="center"/>
          </w:tcPr>
          <w:p w:rsidR="00EA3AC7" w:rsidRPr="003B3599" w:rsidRDefault="00EA3AC7" w:rsidP="002A4142">
            <w:pPr>
              <w:jc w:val="center"/>
            </w:pPr>
            <w:r w:rsidRPr="003B3599">
              <w:rPr>
                <w:rFonts w:hint="eastAsia"/>
                <w:sz w:val="18"/>
                <w:szCs w:val="18"/>
              </w:rPr>
              <w:t>危机管理</w:t>
            </w:r>
          </w:p>
        </w:tc>
      </w:tr>
      <w:tr w:rsidR="00EA3AC7" w:rsidRPr="003B3599" w:rsidTr="002A4142">
        <w:trPr>
          <w:trHeight w:val="557"/>
        </w:trPr>
        <w:tc>
          <w:tcPr>
            <w:tcW w:w="2124" w:type="dxa"/>
            <w:vMerge/>
            <w:vAlign w:val="center"/>
          </w:tcPr>
          <w:p w:rsidR="00EA3AC7" w:rsidRPr="003B3599" w:rsidRDefault="00EA3AC7" w:rsidP="002A4142">
            <w:pPr>
              <w:jc w:val="center"/>
            </w:pPr>
          </w:p>
        </w:tc>
        <w:tc>
          <w:tcPr>
            <w:tcW w:w="1038" w:type="dxa"/>
            <w:vMerge/>
            <w:vAlign w:val="center"/>
          </w:tcPr>
          <w:p w:rsidR="00EA3AC7" w:rsidRPr="003B3599" w:rsidRDefault="00EA3AC7" w:rsidP="002A4142">
            <w:pPr>
              <w:jc w:val="center"/>
            </w:pPr>
          </w:p>
        </w:tc>
        <w:tc>
          <w:tcPr>
            <w:tcW w:w="1836" w:type="dxa"/>
            <w:vAlign w:val="center"/>
          </w:tcPr>
          <w:p w:rsidR="00EA3AC7" w:rsidRPr="003B3599" w:rsidRDefault="00EA3AC7" w:rsidP="002A4142">
            <w:pPr>
              <w:jc w:val="center"/>
            </w:pPr>
            <w:r w:rsidRPr="003B3599">
              <w:rPr>
                <w:rFonts w:hint="eastAsia"/>
                <w:sz w:val="18"/>
                <w:szCs w:val="18"/>
              </w:rPr>
              <w:t>海上污染应急管理技术</w:t>
            </w:r>
          </w:p>
        </w:tc>
      </w:tr>
      <w:tr w:rsidR="00EA3AC7" w:rsidRPr="003B3599" w:rsidTr="002A4142">
        <w:trPr>
          <w:trHeight w:val="557"/>
        </w:trPr>
        <w:tc>
          <w:tcPr>
            <w:tcW w:w="2124" w:type="dxa"/>
            <w:vMerge/>
            <w:vAlign w:val="center"/>
          </w:tcPr>
          <w:p w:rsidR="00EA3AC7" w:rsidRPr="003B3599" w:rsidRDefault="00EA3AC7" w:rsidP="002A4142">
            <w:pPr>
              <w:jc w:val="center"/>
            </w:pPr>
          </w:p>
        </w:tc>
        <w:tc>
          <w:tcPr>
            <w:tcW w:w="1038" w:type="dxa"/>
            <w:vMerge/>
            <w:vAlign w:val="center"/>
          </w:tcPr>
          <w:p w:rsidR="00EA3AC7" w:rsidRPr="003B3599" w:rsidRDefault="00EA3AC7" w:rsidP="002A4142">
            <w:pPr>
              <w:jc w:val="center"/>
            </w:pPr>
          </w:p>
        </w:tc>
        <w:tc>
          <w:tcPr>
            <w:tcW w:w="1836" w:type="dxa"/>
            <w:vAlign w:val="center"/>
          </w:tcPr>
          <w:p w:rsidR="00EA3AC7" w:rsidRPr="003B3599" w:rsidRDefault="00EA3AC7" w:rsidP="002A4142">
            <w:pPr>
              <w:jc w:val="center"/>
              <w:rPr>
                <w:sz w:val="18"/>
                <w:szCs w:val="18"/>
              </w:rPr>
            </w:pPr>
            <w:r w:rsidRPr="003B3599">
              <w:rPr>
                <w:rFonts w:hint="eastAsia"/>
                <w:sz w:val="18"/>
                <w:szCs w:val="18"/>
              </w:rPr>
              <w:t>船舶污染物监测技术</w:t>
            </w:r>
          </w:p>
        </w:tc>
      </w:tr>
      <w:tr w:rsidR="00EA3AC7" w:rsidRPr="003B3599" w:rsidTr="002A4142">
        <w:trPr>
          <w:trHeight w:val="503"/>
        </w:trPr>
        <w:tc>
          <w:tcPr>
            <w:tcW w:w="2124" w:type="dxa"/>
            <w:vMerge/>
            <w:vAlign w:val="center"/>
          </w:tcPr>
          <w:p w:rsidR="00EA3AC7" w:rsidRPr="003B3599" w:rsidRDefault="00EA3AC7" w:rsidP="002A4142">
            <w:pPr>
              <w:jc w:val="center"/>
            </w:pPr>
          </w:p>
        </w:tc>
        <w:tc>
          <w:tcPr>
            <w:tcW w:w="1038" w:type="dxa"/>
            <w:vMerge w:val="restart"/>
            <w:vAlign w:val="center"/>
          </w:tcPr>
          <w:p w:rsidR="00EA3AC7" w:rsidRPr="003B3599" w:rsidRDefault="00EA3AC7" w:rsidP="002A4142">
            <w:pPr>
              <w:jc w:val="center"/>
            </w:pPr>
            <w:r w:rsidRPr="003B3599">
              <w:rPr>
                <w:rFonts w:hint="eastAsia"/>
                <w:szCs w:val="21"/>
              </w:rPr>
              <w:t>基础类</w:t>
            </w:r>
          </w:p>
        </w:tc>
        <w:tc>
          <w:tcPr>
            <w:tcW w:w="1836" w:type="dxa"/>
            <w:vAlign w:val="center"/>
          </w:tcPr>
          <w:p w:rsidR="00EA3AC7" w:rsidRPr="003B3599" w:rsidRDefault="00EA3AC7" w:rsidP="002A4142">
            <w:pPr>
              <w:jc w:val="center"/>
            </w:pPr>
            <w:r w:rsidRPr="003B3599">
              <w:rPr>
                <w:rFonts w:hint="eastAsia"/>
                <w:sz w:val="18"/>
                <w:szCs w:val="18"/>
              </w:rPr>
              <w:t>控制论基础</w:t>
            </w:r>
          </w:p>
        </w:tc>
      </w:tr>
      <w:tr w:rsidR="00EA3AC7" w:rsidRPr="003B3599" w:rsidTr="002A4142">
        <w:trPr>
          <w:trHeight w:val="256"/>
        </w:trPr>
        <w:tc>
          <w:tcPr>
            <w:tcW w:w="2124" w:type="dxa"/>
            <w:vMerge/>
            <w:vAlign w:val="center"/>
          </w:tcPr>
          <w:p w:rsidR="00EA3AC7" w:rsidRPr="003B3599" w:rsidRDefault="00EA3AC7" w:rsidP="002A4142">
            <w:pPr>
              <w:jc w:val="center"/>
            </w:pPr>
          </w:p>
        </w:tc>
        <w:tc>
          <w:tcPr>
            <w:tcW w:w="1038" w:type="dxa"/>
            <w:vMerge/>
            <w:vAlign w:val="center"/>
          </w:tcPr>
          <w:p w:rsidR="00EA3AC7" w:rsidRPr="003B3599" w:rsidRDefault="00EA3AC7" w:rsidP="002A4142">
            <w:pPr>
              <w:jc w:val="center"/>
              <w:rPr>
                <w:szCs w:val="21"/>
              </w:rPr>
            </w:pPr>
          </w:p>
        </w:tc>
        <w:tc>
          <w:tcPr>
            <w:tcW w:w="1836" w:type="dxa"/>
            <w:vAlign w:val="center"/>
          </w:tcPr>
          <w:p w:rsidR="00EA3AC7" w:rsidRPr="003B3599" w:rsidRDefault="00EA3AC7" w:rsidP="002A4142">
            <w:pPr>
              <w:jc w:val="center"/>
              <w:rPr>
                <w:sz w:val="18"/>
                <w:szCs w:val="18"/>
              </w:rPr>
            </w:pPr>
            <w:r w:rsidRPr="003B3599">
              <w:rPr>
                <w:rFonts w:hint="eastAsia"/>
                <w:sz w:val="18"/>
                <w:szCs w:val="18"/>
              </w:rPr>
              <w:t>预测理论与方法</w:t>
            </w:r>
          </w:p>
        </w:tc>
      </w:tr>
    </w:tbl>
    <w:p w:rsidR="00EA3AC7" w:rsidRPr="003B3599" w:rsidRDefault="00EA3AC7" w:rsidP="00EA3AC7">
      <w:pPr>
        <w:rPr>
          <w:sz w:val="30"/>
          <w:szCs w:val="30"/>
        </w:rPr>
      </w:pPr>
    </w:p>
    <w:p w:rsidR="00EA3AC7" w:rsidRPr="003B3599" w:rsidRDefault="00EA3AC7" w:rsidP="00EA3AC7">
      <w:pPr>
        <w:rPr>
          <w:sz w:val="30"/>
          <w:szCs w:val="30"/>
        </w:rPr>
      </w:pPr>
    </w:p>
    <w:p w:rsidR="00EA3AC7" w:rsidRPr="003B3599" w:rsidRDefault="00EA3AC7" w:rsidP="00EA3AC7">
      <w:pPr>
        <w:jc w:val="center"/>
        <w:outlineLvl w:val="0"/>
        <w:rPr>
          <w:rFonts w:ascii="Times New Roman" w:hAnsi="Times New Roman"/>
          <w:b/>
          <w:bCs/>
          <w:sz w:val="24"/>
          <w:szCs w:val="24"/>
        </w:rPr>
      </w:pPr>
    </w:p>
    <w:p w:rsidR="00EA3AC7" w:rsidRDefault="00EA3AC7" w:rsidP="00EA3AC7">
      <w:pPr>
        <w:jc w:val="center"/>
        <w:outlineLvl w:val="0"/>
        <w:rPr>
          <w:rFonts w:ascii="Times New Roman" w:hAnsi="Times New Roman"/>
          <w:b/>
          <w:bCs/>
          <w:sz w:val="24"/>
          <w:szCs w:val="24"/>
        </w:rPr>
      </w:pPr>
      <w:r w:rsidRPr="003B3599">
        <w:rPr>
          <w:rFonts w:ascii="Times New Roman" w:hAnsi="Times New Roman"/>
          <w:b/>
          <w:bCs/>
          <w:sz w:val="24"/>
          <w:szCs w:val="24"/>
        </w:rPr>
        <w:t xml:space="preserve">Courses Guidance Chart for </w:t>
      </w:r>
      <w:r w:rsidRPr="003B3599">
        <w:rPr>
          <w:rFonts w:ascii="Times New Roman" w:hAnsi="Times New Roman"/>
          <w:b/>
          <w:sz w:val="24"/>
          <w:szCs w:val="24"/>
        </w:rPr>
        <w:t>Maritime Safety Administration</w:t>
      </w:r>
      <w:r w:rsidRPr="003B3599">
        <w:rPr>
          <w:rFonts w:ascii="Times New Roman" w:hAnsi="Times New Roman"/>
          <w:b/>
          <w:bCs/>
          <w:sz w:val="24"/>
          <w:szCs w:val="24"/>
        </w:rPr>
        <w:t xml:space="preserve"> Major</w:t>
      </w:r>
    </w:p>
    <w:p w:rsidR="00EA3AC7" w:rsidRPr="003B3599" w:rsidRDefault="00EA3AC7" w:rsidP="00EA3AC7">
      <w:pPr>
        <w:jc w:val="center"/>
        <w:outlineLvl w:val="0"/>
        <w:rPr>
          <w:rFonts w:ascii="Times New Roman" w:hAnsi="Times New Roman"/>
          <w:b/>
          <w:bCs/>
          <w:sz w:val="24"/>
          <w:szCs w:val="24"/>
        </w:rPr>
      </w:pPr>
    </w:p>
    <w:p w:rsidR="00EA3AC7" w:rsidRPr="003B3599" w:rsidRDefault="00EA3AC7" w:rsidP="00EA3AC7">
      <w:pPr>
        <w:rPr>
          <w:b/>
        </w:rPr>
      </w:pPr>
      <w:r w:rsidRPr="003B3599">
        <w:rPr>
          <w:rFonts w:ascii="Times New Roman" w:hAnsi="Times New Roman"/>
        </w:rPr>
        <w:t xml:space="preserve"> </w:t>
      </w:r>
      <w:r w:rsidRPr="003B3599">
        <w:rPr>
          <w:rFonts w:ascii="Times New Roman" w:hAnsi="Times New Roman"/>
          <w:b/>
        </w:rPr>
        <w:t xml:space="preserve">Compulsory Courses </w:t>
      </w:r>
      <w:r w:rsidRPr="003B3599">
        <w:rPr>
          <w:rFonts w:hint="eastAsia"/>
          <w:b/>
        </w:rPr>
        <w:t xml:space="preserve"> </w:t>
      </w:r>
    </w:p>
    <w:p w:rsidR="00EA3AC7" w:rsidRPr="003B3599" w:rsidRDefault="00F2588E" w:rsidP="00EA3AC7">
      <w:pPr>
        <w:outlineLvl w:val="0"/>
        <w:rPr>
          <w:b/>
          <w:bCs/>
          <w:szCs w:val="21"/>
        </w:rPr>
      </w:pPr>
      <w:r w:rsidRPr="00F2588E">
        <w:rPr>
          <w:b/>
          <w:noProof/>
          <w:sz w:val="28"/>
          <w:szCs w:val="28"/>
        </w:rPr>
        <w:pict>
          <v:group id="Group 8" o:spid="_x0000_s1058" style="position:absolute;left:0;text-align:left;margin-left:-39.4pt;margin-top:2.8pt;width:183.9pt;height:648.15pt;z-index:251669504" coordorigin="1192,3161" coordsize="3026,120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">
            <v:shapetype id="_x0000_t202" coordsize="21600,21600" o:spt="202" path="m,l,21600r21600,l21600,xe">
              <v:stroke joinstyle="miter"/>
              <v:path gradientshapeok="t" o:connecttype="rect"/>
            </v:shapetype>
            <v:shape id="Text Box 9" o:spid="_x0000_s1059" type="#_x0000_t202" style="position:absolute;left:1192;top:3161;width:2642;height:120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style="mso-next-textbox:#Text Box 9">
                <w:txbxContent>
                  <w:p w:rsidR="002A4142" w:rsidRPr="003B3599" w:rsidRDefault="002A4142" w:rsidP="00EA3AC7">
                    <w:pPr>
                      <w:pStyle w:val="ae"/>
                      <w:numPr>
                        <w:ilvl w:val="0"/>
                        <w:numId w:val="2"/>
                      </w:numPr>
                      <w:spacing w:line="60" w:lineRule="auto"/>
                      <w:ind w:firstLineChars="0"/>
                      <w:jc w:val="left"/>
                      <w:rPr>
                        <w:rFonts w:ascii="Times New Roman" w:hAnsi="Times New Roman"/>
                        <w:sz w:val="13"/>
                        <w:szCs w:val="13"/>
                      </w:rPr>
                    </w:pPr>
                    <w:r w:rsidRPr="003B3599">
                      <w:rPr>
                        <w:rFonts w:ascii="Times New Roman" w:hAnsi="Times New Roman"/>
                        <w:sz w:val="13"/>
                        <w:szCs w:val="13"/>
                      </w:rPr>
                      <w:t>Basic Tenets of Marxism</w:t>
                    </w:r>
                  </w:p>
                  <w:p w:rsidR="002A4142" w:rsidRPr="003B3599" w:rsidRDefault="002A4142" w:rsidP="00EA3AC7">
                    <w:pPr>
                      <w:pStyle w:val="ae"/>
                      <w:numPr>
                        <w:ilvl w:val="0"/>
                        <w:numId w:val="2"/>
                      </w:numPr>
                      <w:spacing w:line="60" w:lineRule="auto"/>
                      <w:ind w:firstLineChars="0"/>
                      <w:jc w:val="left"/>
                      <w:rPr>
                        <w:rFonts w:ascii="Times New Roman" w:hAnsi="Times New Roman"/>
                        <w:sz w:val="13"/>
                        <w:szCs w:val="13"/>
                      </w:rPr>
                    </w:pPr>
                    <w:r w:rsidRPr="003B3599">
                      <w:rPr>
                        <w:rFonts w:ascii="Times New Roman" w:hAnsi="Times New Roman"/>
                        <w:sz w:val="13"/>
                        <w:szCs w:val="13"/>
                      </w:rPr>
                      <w:t>Introduction to Mao Zedong Thought and Theoretical System of Socialism with Chinese Characteristics</w:t>
                    </w:r>
                  </w:p>
                  <w:p w:rsidR="002A4142" w:rsidRPr="003B3599" w:rsidRDefault="002A4142" w:rsidP="00EA3AC7">
                    <w:pPr>
                      <w:pStyle w:val="ae"/>
                      <w:numPr>
                        <w:ilvl w:val="0"/>
                        <w:numId w:val="2"/>
                      </w:numPr>
                      <w:spacing w:line="60" w:lineRule="auto"/>
                      <w:ind w:firstLineChars="0"/>
                      <w:jc w:val="left"/>
                      <w:rPr>
                        <w:rFonts w:ascii="Times New Roman" w:hAnsi="Times New Roman"/>
                        <w:sz w:val="13"/>
                        <w:szCs w:val="13"/>
                      </w:rPr>
                    </w:pPr>
                    <w:r w:rsidRPr="003B3599">
                      <w:rPr>
                        <w:rFonts w:ascii="Times New Roman" w:hAnsi="Times New Roman"/>
                        <w:sz w:val="13"/>
                        <w:szCs w:val="13"/>
                      </w:rPr>
                      <w:t>Compendium of Chinese Neoteric &amp; Modern History</w:t>
                    </w:r>
                  </w:p>
                  <w:p w:rsidR="002A4142" w:rsidRPr="003B3599" w:rsidRDefault="002A4142" w:rsidP="00EA3AC7">
                    <w:pPr>
                      <w:pStyle w:val="ae"/>
                      <w:numPr>
                        <w:ilvl w:val="0"/>
                        <w:numId w:val="2"/>
                      </w:numPr>
                      <w:spacing w:line="60" w:lineRule="auto"/>
                      <w:ind w:firstLineChars="0"/>
                      <w:jc w:val="left"/>
                      <w:rPr>
                        <w:rFonts w:ascii="Times New Roman" w:hAnsi="Times New Roman"/>
                        <w:sz w:val="13"/>
                        <w:szCs w:val="13"/>
                      </w:rPr>
                    </w:pPr>
                    <w:r w:rsidRPr="003B3599">
                      <w:rPr>
                        <w:rFonts w:ascii="Times New Roman" w:hAnsi="Times New Roman"/>
                        <w:sz w:val="13"/>
                        <w:szCs w:val="13"/>
                      </w:rPr>
                      <w:t>Morals and Ethics and Fundamentals of Law</w:t>
                    </w:r>
                  </w:p>
                  <w:p w:rsidR="002A4142" w:rsidRPr="003B3599" w:rsidRDefault="002A4142" w:rsidP="00EA3AC7">
                    <w:pPr>
                      <w:pStyle w:val="ae"/>
                      <w:numPr>
                        <w:ilvl w:val="0"/>
                        <w:numId w:val="2"/>
                      </w:numPr>
                      <w:spacing w:line="60" w:lineRule="auto"/>
                      <w:ind w:firstLineChars="0"/>
                      <w:jc w:val="left"/>
                      <w:rPr>
                        <w:rFonts w:ascii="Times New Roman" w:hAnsi="Times New Roman"/>
                        <w:sz w:val="13"/>
                        <w:szCs w:val="13"/>
                      </w:rPr>
                    </w:pPr>
                    <w:r w:rsidRPr="003B3599">
                      <w:rPr>
                        <w:rFonts w:ascii="Times New Roman" w:hAnsi="Times New Roman"/>
                        <w:sz w:val="13"/>
                        <w:szCs w:val="13"/>
                      </w:rPr>
                      <w:t>Physical Education</w:t>
                    </w:r>
                  </w:p>
                  <w:p w:rsidR="002A4142" w:rsidRPr="003B3599" w:rsidRDefault="002A4142" w:rsidP="00EA3AC7">
                    <w:pPr>
                      <w:pStyle w:val="ae"/>
                      <w:numPr>
                        <w:ilvl w:val="0"/>
                        <w:numId w:val="2"/>
                      </w:numPr>
                      <w:spacing w:line="60" w:lineRule="auto"/>
                      <w:ind w:firstLineChars="0"/>
                      <w:jc w:val="left"/>
                      <w:rPr>
                        <w:rFonts w:ascii="Times New Roman" w:hAnsi="Times New Roman"/>
                        <w:sz w:val="13"/>
                        <w:szCs w:val="13"/>
                      </w:rPr>
                    </w:pPr>
                    <w:r w:rsidRPr="003B3599">
                      <w:rPr>
                        <w:rFonts w:ascii="Times New Roman" w:hAnsi="Times New Roman" w:hint="eastAsia"/>
                        <w:sz w:val="13"/>
                        <w:szCs w:val="13"/>
                      </w:rPr>
                      <w:t>Logics</w:t>
                    </w:r>
                  </w:p>
                  <w:p w:rsidR="002A4142" w:rsidRPr="003B3599" w:rsidRDefault="002A4142" w:rsidP="00EA3AC7">
                    <w:pPr>
                      <w:pStyle w:val="ae"/>
                      <w:numPr>
                        <w:ilvl w:val="0"/>
                        <w:numId w:val="2"/>
                      </w:numPr>
                      <w:spacing w:line="60" w:lineRule="auto"/>
                      <w:ind w:firstLineChars="0"/>
                      <w:jc w:val="left"/>
                      <w:rPr>
                        <w:rFonts w:ascii="Times New Roman" w:hAnsi="Times New Roman"/>
                        <w:sz w:val="13"/>
                        <w:szCs w:val="13"/>
                      </w:rPr>
                    </w:pPr>
                    <w:r w:rsidRPr="003B3599">
                      <w:rPr>
                        <w:rFonts w:ascii="Times New Roman" w:hAnsi="Times New Roman" w:hint="eastAsia"/>
                        <w:sz w:val="13"/>
                        <w:szCs w:val="13"/>
                      </w:rPr>
                      <w:t>Document Writing</w:t>
                    </w:r>
                  </w:p>
                  <w:p w:rsidR="002A4142" w:rsidRPr="003B3599" w:rsidRDefault="002A4142" w:rsidP="00EA3AC7">
                    <w:pPr>
                      <w:pStyle w:val="ae"/>
                      <w:numPr>
                        <w:ilvl w:val="0"/>
                        <w:numId w:val="2"/>
                      </w:numPr>
                      <w:spacing w:line="60" w:lineRule="auto"/>
                      <w:ind w:firstLineChars="0"/>
                      <w:rPr>
                        <w:rFonts w:ascii="Times New Roman" w:hAnsi="Times New Roman"/>
                        <w:sz w:val="13"/>
                        <w:szCs w:val="13"/>
                      </w:rPr>
                    </w:pPr>
                    <w:r w:rsidRPr="003B3599">
                      <w:rPr>
                        <w:rFonts w:ascii="Times New Roman" w:hAnsi="Times New Roman"/>
                        <w:sz w:val="13"/>
                        <w:szCs w:val="13"/>
                      </w:rPr>
                      <w:t>Military Theory</w:t>
                    </w:r>
                  </w:p>
                  <w:p w:rsidR="002A4142" w:rsidRPr="003B3599" w:rsidRDefault="002A4142" w:rsidP="00EA3AC7">
                    <w:pPr>
                      <w:pStyle w:val="ae"/>
                      <w:numPr>
                        <w:ilvl w:val="0"/>
                        <w:numId w:val="2"/>
                      </w:numPr>
                      <w:spacing w:line="60" w:lineRule="auto"/>
                      <w:ind w:firstLineChars="0"/>
                      <w:rPr>
                        <w:rFonts w:ascii="Times New Roman" w:hAnsi="Times New Roman"/>
                        <w:sz w:val="13"/>
                        <w:szCs w:val="13"/>
                      </w:rPr>
                    </w:pPr>
                    <w:r w:rsidRPr="003B3599">
                      <w:rPr>
                        <w:rFonts w:ascii="Times New Roman" w:hAnsi="Times New Roman"/>
                        <w:sz w:val="13"/>
                        <w:szCs w:val="13"/>
                      </w:rPr>
                      <w:t xml:space="preserve">College English </w:t>
                    </w:r>
                  </w:p>
                  <w:p w:rsidR="002A4142" w:rsidRPr="003B3599" w:rsidRDefault="002A4142" w:rsidP="00EA3AC7">
                    <w:pPr>
                      <w:pStyle w:val="ae"/>
                      <w:numPr>
                        <w:ilvl w:val="0"/>
                        <w:numId w:val="2"/>
                      </w:numPr>
                      <w:spacing w:line="60" w:lineRule="auto"/>
                      <w:ind w:firstLineChars="0"/>
                      <w:rPr>
                        <w:rFonts w:ascii="Times New Roman" w:hAnsi="Times New Roman"/>
                        <w:sz w:val="13"/>
                        <w:szCs w:val="13"/>
                      </w:rPr>
                    </w:pPr>
                    <w:r w:rsidRPr="003B3599">
                      <w:rPr>
                        <w:rFonts w:ascii="Times New Roman" w:hAnsi="Times New Roman"/>
                        <w:sz w:val="13"/>
                        <w:szCs w:val="13"/>
                      </w:rPr>
                      <w:t>Advanced Mathematics</w:t>
                    </w:r>
                  </w:p>
                  <w:p w:rsidR="002A4142" w:rsidRPr="003B3599" w:rsidRDefault="002A4142" w:rsidP="00EA3AC7">
                    <w:pPr>
                      <w:pStyle w:val="ae"/>
                      <w:numPr>
                        <w:ilvl w:val="0"/>
                        <w:numId w:val="2"/>
                      </w:numPr>
                      <w:spacing w:line="60" w:lineRule="auto"/>
                      <w:ind w:firstLineChars="0"/>
                      <w:rPr>
                        <w:rFonts w:ascii="Times New Roman" w:hAnsi="Times New Roman"/>
                        <w:sz w:val="13"/>
                        <w:szCs w:val="13"/>
                      </w:rPr>
                    </w:pPr>
                    <w:r w:rsidRPr="003B3599">
                      <w:rPr>
                        <w:rFonts w:ascii="Times New Roman" w:hAnsi="Times New Roman"/>
                        <w:sz w:val="13"/>
                        <w:szCs w:val="13"/>
                      </w:rPr>
                      <w:t>Linear Algebra</w:t>
                    </w:r>
                  </w:p>
                  <w:p w:rsidR="002A4142" w:rsidRPr="003B3599" w:rsidRDefault="002A4142" w:rsidP="00EA3AC7">
                    <w:pPr>
                      <w:pStyle w:val="ae"/>
                      <w:numPr>
                        <w:ilvl w:val="0"/>
                        <w:numId w:val="2"/>
                      </w:numPr>
                      <w:spacing w:line="60" w:lineRule="auto"/>
                      <w:ind w:firstLineChars="0"/>
                      <w:rPr>
                        <w:rFonts w:ascii="Times New Roman" w:hAnsi="Times New Roman"/>
                        <w:sz w:val="13"/>
                        <w:szCs w:val="13"/>
                      </w:rPr>
                    </w:pPr>
                    <w:r w:rsidRPr="003B3599">
                      <w:rPr>
                        <w:rFonts w:ascii="Times New Roman" w:hAnsi="Times New Roman"/>
                        <w:sz w:val="13"/>
                        <w:szCs w:val="13"/>
                      </w:rPr>
                      <w:t>Introduction to College Computer Science</w:t>
                    </w:r>
                  </w:p>
                  <w:p w:rsidR="002A4142" w:rsidRPr="003B3599" w:rsidRDefault="002A4142" w:rsidP="00EA3AC7">
                    <w:pPr>
                      <w:pStyle w:val="ae"/>
                      <w:numPr>
                        <w:ilvl w:val="0"/>
                        <w:numId w:val="2"/>
                      </w:numPr>
                      <w:spacing w:line="60" w:lineRule="auto"/>
                      <w:ind w:firstLineChars="0"/>
                      <w:rPr>
                        <w:rFonts w:ascii="Times New Roman" w:hAnsi="Times New Roman"/>
                        <w:sz w:val="13"/>
                        <w:szCs w:val="13"/>
                      </w:rPr>
                    </w:pPr>
                    <w:r w:rsidRPr="003B3599">
                      <w:rPr>
                        <w:rFonts w:ascii="Times New Roman" w:hAnsi="Times New Roman"/>
                        <w:sz w:val="13"/>
                        <w:szCs w:val="13"/>
                      </w:rPr>
                      <w:t>Introduction  to Profession</w:t>
                    </w:r>
                  </w:p>
                  <w:p w:rsidR="002A4142" w:rsidRPr="003B3599" w:rsidRDefault="002A4142" w:rsidP="00EA3AC7">
                    <w:pPr>
                      <w:pStyle w:val="ae"/>
                      <w:numPr>
                        <w:ilvl w:val="0"/>
                        <w:numId w:val="2"/>
                      </w:numPr>
                      <w:spacing w:line="60" w:lineRule="auto"/>
                      <w:ind w:firstLineChars="0"/>
                      <w:rPr>
                        <w:rFonts w:ascii="Times New Roman" w:hAnsi="Times New Roman"/>
                        <w:sz w:val="13"/>
                        <w:szCs w:val="13"/>
                      </w:rPr>
                    </w:pPr>
                    <w:r w:rsidRPr="003B3599">
                      <w:rPr>
                        <w:rFonts w:ascii="Times New Roman" w:hAnsi="Times New Roman" w:hint="eastAsia"/>
                        <w:sz w:val="13"/>
                        <w:szCs w:val="13"/>
                      </w:rPr>
                      <w:t>Introduction of International Law and Law of the Sea</w:t>
                    </w:r>
                  </w:p>
                  <w:p w:rsidR="002A4142" w:rsidRPr="003B3599" w:rsidRDefault="002A4142" w:rsidP="00EA3AC7">
                    <w:pPr>
                      <w:pStyle w:val="ae"/>
                      <w:numPr>
                        <w:ilvl w:val="0"/>
                        <w:numId w:val="2"/>
                      </w:numPr>
                      <w:spacing w:line="60" w:lineRule="auto"/>
                      <w:ind w:firstLineChars="0"/>
                      <w:rPr>
                        <w:rFonts w:ascii="Times New Roman" w:hAnsi="Times New Roman"/>
                        <w:sz w:val="13"/>
                        <w:szCs w:val="13"/>
                      </w:rPr>
                    </w:pPr>
                    <w:r w:rsidRPr="003B3599">
                      <w:rPr>
                        <w:rFonts w:ascii="Times New Roman" w:hAnsi="Times New Roman"/>
                        <w:sz w:val="13"/>
                        <w:szCs w:val="13"/>
                      </w:rPr>
                      <w:t>Marine Engineering Management</w:t>
                    </w:r>
                  </w:p>
                  <w:p w:rsidR="002A4142" w:rsidRPr="003B3599" w:rsidRDefault="002A4142" w:rsidP="00EA3AC7">
                    <w:pPr>
                      <w:pStyle w:val="ae"/>
                      <w:numPr>
                        <w:ilvl w:val="0"/>
                        <w:numId w:val="2"/>
                      </w:numPr>
                      <w:spacing w:line="60" w:lineRule="auto"/>
                      <w:ind w:firstLineChars="0"/>
                      <w:rPr>
                        <w:rFonts w:ascii="Times New Roman" w:hAnsi="Times New Roman"/>
                        <w:sz w:val="13"/>
                        <w:szCs w:val="13"/>
                      </w:rPr>
                    </w:pPr>
                    <w:r w:rsidRPr="003B3599">
                      <w:rPr>
                        <w:rFonts w:ascii="Times New Roman" w:hAnsi="Times New Roman"/>
                        <w:sz w:val="13"/>
                        <w:szCs w:val="13"/>
                      </w:rPr>
                      <w:t xml:space="preserve">Ship </w:t>
                    </w:r>
                    <w:r w:rsidRPr="003B3599">
                      <w:rPr>
                        <w:rFonts w:ascii="Times New Roman" w:hAnsi="Times New Roman" w:hint="eastAsia"/>
                        <w:sz w:val="13"/>
                        <w:szCs w:val="13"/>
                      </w:rPr>
                      <w:t>W</w:t>
                    </w:r>
                    <w:r w:rsidRPr="003B3599">
                      <w:rPr>
                        <w:rFonts w:ascii="Times New Roman" w:hAnsi="Times New Roman"/>
                        <w:sz w:val="13"/>
                        <w:szCs w:val="13"/>
                      </w:rPr>
                      <w:t xml:space="preserve">atch </w:t>
                    </w:r>
                    <w:r w:rsidRPr="003B3599">
                      <w:rPr>
                        <w:rFonts w:ascii="Times New Roman" w:hAnsi="Times New Roman" w:hint="eastAsia"/>
                        <w:sz w:val="13"/>
                        <w:szCs w:val="13"/>
                      </w:rPr>
                      <w:t>K</w:t>
                    </w:r>
                    <w:r w:rsidRPr="003B3599">
                      <w:rPr>
                        <w:rFonts w:ascii="Times New Roman" w:hAnsi="Times New Roman"/>
                        <w:sz w:val="13"/>
                        <w:szCs w:val="13"/>
                      </w:rPr>
                      <w:t xml:space="preserve">eeping </w:t>
                    </w:r>
                    <w:r w:rsidRPr="003B3599">
                      <w:rPr>
                        <w:rFonts w:ascii="Times New Roman" w:hAnsi="Times New Roman" w:hint="eastAsia"/>
                        <w:sz w:val="13"/>
                        <w:szCs w:val="13"/>
                      </w:rPr>
                      <w:t>H</w:t>
                    </w:r>
                    <w:r w:rsidRPr="003B3599">
                      <w:rPr>
                        <w:rFonts w:ascii="Times New Roman" w:hAnsi="Times New Roman"/>
                        <w:sz w:val="13"/>
                        <w:szCs w:val="13"/>
                      </w:rPr>
                      <w:t xml:space="preserve">andling, and </w:t>
                    </w:r>
                    <w:r w:rsidRPr="003B3599">
                      <w:rPr>
                        <w:rFonts w:ascii="Times New Roman" w:hAnsi="Times New Roman" w:hint="eastAsia"/>
                        <w:sz w:val="13"/>
                        <w:szCs w:val="13"/>
                      </w:rPr>
                      <w:t>C</w:t>
                    </w:r>
                    <w:r w:rsidRPr="003B3599">
                      <w:rPr>
                        <w:rFonts w:ascii="Times New Roman" w:hAnsi="Times New Roman"/>
                        <w:sz w:val="13"/>
                        <w:szCs w:val="13"/>
                      </w:rPr>
                      <w:t xml:space="preserve">ollision </w:t>
                    </w:r>
                    <w:r w:rsidRPr="003B3599">
                      <w:rPr>
                        <w:rFonts w:ascii="Times New Roman" w:hAnsi="Times New Roman" w:hint="eastAsia"/>
                        <w:sz w:val="13"/>
                        <w:szCs w:val="13"/>
                      </w:rPr>
                      <w:t>P</w:t>
                    </w:r>
                    <w:r w:rsidRPr="003B3599">
                      <w:rPr>
                        <w:rFonts w:ascii="Times New Roman" w:hAnsi="Times New Roman"/>
                        <w:sz w:val="13"/>
                        <w:szCs w:val="13"/>
                      </w:rPr>
                      <w:t>revention</w:t>
                    </w:r>
                  </w:p>
                  <w:p w:rsidR="002A4142" w:rsidRPr="003B3599" w:rsidRDefault="002A4142" w:rsidP="00EA3AC7">
                    <w:pPr>
                      <w:pStyle w:val="ae"/>
                      <w:numPr>
                        <w:ilvl w:val="0"/>
                        <w:numId w:val="2"/>
                      </w:numPr>
                      <w:spacing w:line="60" w:lineRule="auto"/>
                      <w:ind w:firstLineChars="0"/>
                      <w:rPr>
                        <w:rFonts w:ascii="Times New Roman" w:hAnsi="Times New Roman"/>
                        <w:sz w:val="13"/>
                        <w:szCs w:val="13"/>
                      </w:rPr>
                    </w:pPr>
                    <w:r w:rsidRPr="003B3599">
                      <w:rPr>
                        <w:rFonts w:ascii="Times New Roman" w:hAnsi="Times New Roman"/>
                        <w:sz w:val="13"/>
                        <w:szCs w:val="13"/>
                      </w:rPr>
                      <w:t>Ship Construction and Equipment</w:t>
                    </w:r>
                  </w:p>
                  <w:p w:rsidR="002A4142" w:rsidRPr="003B3599" w:rsidRDefault="002A4142" w:rsidP="00EA3AC7">
                    <w:pPr>
                      <w:pStyle w:val="ae"/>
                      <w:numPr>
                        <w:ilvl w:val="0"/>
                        <w:numId w:val="2"/>
                      </w:numPr>
                      <w:spacing w:line="60" w:lineRule="auto"/>
                      <w:ind w:firstLineChars="0"/>
                      <w:rPr>
                        <w:rFonts w:ascii="Times New Roman" w:hAnsi="Times New Roman"/>
                        <w:sz w:val="13"/>
                        <w:szCs w:val="13"/>
                      </w:rPr>
                    </w:pPr>
                    <w:r w:rsidRPr="003B3599">
                      <w:rPr>
                        <w:rFonts w:ascii="Times New Roman" w:hAnsi="Times New Roman"/>
                        <w:sz w:val="13"/>
                        <w:szCs w:val="13"/>
                      </w:rPr>
                      <w:t>Marine Navigation</w:t>
                    </w:r>
                  </w:p>
                  <w:p w:rsidR="002A4142" w:rsidRPr="003B3599" w:rsidRDefault="002A4142" w:rsidP="00EA3AC7">
                    <w:pPr>
                      <w:pStyle w:val="ae"/>
                      <w:numPr>
                        <w:ilvl w:val="0"/>
                        <w:numId w:val="2"/>
                      </w:numPr>
                      <w:spacing w:line="60" w:lineRule="auto"/>
                      <w:ind w:firstLineChars="0"/>
                      <w:rPr>
                        <w:rFonts w:ascii="Times New Roman" w:hAnsi="Times New Roman"/>
                        <w:sz w:val="13"/>
                        <w:szCs w:val="13"/>
                      </w:rPr>
                    </w:pPr>
                    <w:r w:rsidRPr="003B3599">
                      <w:rPr>
                        <w:rFonts w:ascii="Times New Roman" w:hAnsi="Times New Roman" w:hint="eastAsia"/>
                        <w:sz w:val="13"/>
                        <w:szCs w:val="13"/>
                      </w:rPr>
                      <w:t>Safety Science Introduction</w:t>
                    </w:r>
                  </w:p>
                  <w:p w:rsidR="002A4142" w:rsidRPr="003B3599" w:rsidRDefault="002A4142" w:rsidP="00EA3AC7">
                    <w:pPr>
                      <w:pStyle w:val="ae"/>
                      <w:numPr>
                        <w:ilvl w:val="0"/>
                        <w:numId w:val="2"/>
                      </w:numPr>
                      <w:spacing w:line="60" w:lineRule="auto"/>
                      <w:ind w:firstLineChars="0"/>
                      <w:rPr>
                        <w:rFonts w:ascii="Times New Roman" w:hAnsi="Times New Roman"/>
                        <w:sz w:val="13"/>
                        <w:szCs w:val="13"/>
                      </w:rPr>
                    </w:pPr>
                    <w:r w:rsidRPr="003B3599">
                      <w:rPr>
                        <w:rFonts w:ascii="Times New Roman" w:hAnsi="Times New Roman"/>
                        <w:sz w:val="13"/>
                        <w:szCs w:val="13"/>
                      </w:rPr>
                      <w:t>Introduction to Management</w:t>
                    </w:r>
                  </w:p>
                  <w:p w:rsidR="002A4142" w:rsidRPr="003B3599" w:rsidRDefault="002A4142" w:rsidP="00EA3AC7">
                    <w:pPr>
                      <w:pStyle w:val="ae"/>
                      <w:numPr>
                        <w:ilvl w:val="0"/>
                        <w:numId w:val="2"/>
                      </w:numPr>
                      <w:spacing w:line="60" w:lineRule="auto"/>
                      <w:ind w:firstLineChars="0"/>
                      <w:rPr>
                        <w:rFonts w:ascii="Times New Roman" w:hAnsi="Times New Roman"/>
                        <w:sz w:val="13"/>
                        <w:szCs w:val="13"/>
                      </w:rPr>
                    </w:pPr>
                    <w:r w:rsidRPr="003B3599">
                      <w:rPr>
                        <w:rFonts w:ascii="Times New Roman" w:hAnsi="Times New Roman"/>
                        <w:sz w:val="13"/>
                        <w:szCs w:val="13"/>
                      </w:rPr>
                      <w:t>Maritime Public Administration</w:t>
                    </w:r>
                  </w:p>
                  <w:p w:rsidR="002A4142" w:rsidRPr="003B3599" w:rsidRDefault="002A4142" w:rsidP="00EA3AC7">
                    <w:pPr>
                      <w:pStyle w:val="ae"/>
                      <w:numPr>
                        <w:ilvl w:val="0"/>
                        <w:numId w:val="2"/>
                      </w:numPr>
                      <w:spacing w:line="60" w:lineRule="auto"/>
                      <w:ind w:firstLineChars="0"/>
                      <w:rPr>
                        <w:rFonts w:ascii="Times New Roman" w:hAnsi="Times New Roman"/>
                        <w:sz w:val="13"/>
                        <w:szCs w:val="13"/>
                      </w:rPr>
                    </w:pPr>
                    <w:r w:rsidRPr="003B3599">
                      <w:rPr>
                        <w:rFonts w:ascii="Times New Roman" w:hAnsi="Times New Roman"/>
                        <w:sz w:val="13"/>
                        <w:szCs w:val="13"/>
                      </w:rPr>
                      <w:t xml:space="preserve">Marine </w:t>
                    </w:r>
                    <w:r w:rsidRPr="003B3599">
                      <w:rPr>
                        <w:rFonts w:ascii="Times New Roman" w:hAnsi="Times New Roman" w:hint="eastAsia"/>
                        <w:sz w:val="13"/>
                        <w:szCs w:val="13"/>
                      </w:rPr>
                      <w:t>M</w:t>
                    </w:r>
                    <w:r w:rsidRPr="003B3599">
                      <w:rPr>
                        <w:rFonts w:ascii="Times New Roman" w:hAnsi="Times New Roman"/>
                        <w:sz w:val="13"/>
                        <w:szCs w:val="13"/>
                      </w:rPr>
                      <w:t>eteorology</w:t>
                    </w:r>
                    <w:r w:rsidRPr="003B3599">
                      <w:rPr>
                        <w:rFonts w:ascii="Times New Roman" w:hAnsi="Times New Roman" w:hint="eastAsia"/>
                        <w:sz w:val="13"/>
                        <w:szCs w:val="13"/>
                      </w:rPr>
                      <w:t xml:space="preserve"> and Oceanography</w:t>
                    </w:r>
                  </w:p>
                  <w:p w:rsidR="002A4142" w:rsidRPr="009C74B7" w:rsidRDefault="002A4142" w:rsidP="00EA3AC7">
                    <w:pPr>
                      <w:pStyle w:val="ae"/>
                      <w:numPr>
                        <w:ilvl w:val="0"/>
                        <w:numId w:val="2"/>
                      </w:numPr>
                      <w:ind w:firstLineChars="0"/>
                      <w:rPr>
                        <w:rFonts w:ascii="Times New Roman" w:hAnsi="Times New Roman"/>
                        <w:sz w:val="13"/>
                        <w:szCs w:val="13"/>
                      </w:rPr>
                    </w:pPr>
                    <w:r w:rsidRPr="009C74B7">
                      <w:rPr>
                        <w:rFonts w:ascii="Times New Roman" w:hAnsi="Times New Roman"/>
                        <w:sz w:val="13"/>
                        <w:szCs w:val="13"/>
                      </w:rPr>
                      <w:t>Safety Administration of Ship’s Pollution Prevention</w:t>
                    </w:r>
                  </w:p>
                  <w:p w:rsidR="002A4142" w:rsidRPr="009C74B7" w:rsidRDefault="002A4142" w:rsidP="00EA3AC7">
                    <w:pPr>
                      <w:pStyle w:val="ae"/>
                      <w:numPr>
                        <w:ilvl w:val="0"/>
                        <w:numId w:val="2"/>
                      </w:numPr>
                      <w:ind w:firstLineChars="0"/>
                      <w:rPr>
                        <w:rFonts w:ascii="Times New Roman" w:hAnsi="Times New Roman"/>
                        <w:sz w:val="13"/>
                        <w:szCs w:val="13"/>
                      </w:rPr>
                    </w:pPr>
                    <w:r w:rsidRPr="009C74B7">
                      <w:rPr>
                        <w:rFonts w:ascii="Times New Roman" w:hAnsi="Times New Roman"/>
                        <w:sz w:val="13"/>
                        <w:szCs w:val="13"/>
                      </w:rPr>
                      <w:t>Safety Administration for Dangerous Goods Transportation</w:t>
                    </w:r>
                  </w:p>
                  <w:p w:rsidR="002A4142" w:rsidRPr="009C74B7" w:rsidRDefault="002A4142" w:rsidP="00EA3AC7">
                    <w:pPr>
                      <w:pStyle w:val="ae"/>
                      <w:numPr>
                        <w:ilvl w:val="0"/>
                        <w:numId w:val="2"/>
                      </w:numPr>
                      <w:spacing w:line="60" w:lineRule="auto"/>
                      <w:ind w:firstLineChars="0"/>
                      <w:rPr>
                        <w:rFonts w:ascii="Times New Roman" w:hAnsi="Times New Roman"/>
                        <w:sz w:val="13"/>
                        <w:szCs w:val="13"/>
                      </w:rPr>
                    </w:pPr>
                    <w:r w:rsidRPr="009C74B7">
                      <w:rPr>
                        <w:rFonts w:ascii="Times New Roman" w:hAnsi="Times New Roman"/>
                        <w:sz w:val="13"/>
                        <w:szCs w:val="13"/>
                      </w:rPr>
                      <w:t>Ship and Seafarer Administration</w:t>
                    </w:r>
                  </w:p>
                  <w:p w:rsidR="002A4142" w:rsidRPr="009C74B7" w:rsidRDefault="002A4142" w:rsidP="00EA3AC7">
                    <w:pPr>
                      <w:pStyle w:val="ae"/>
                      <w:numPr>
                        <w:ilvl w:val="0"/>
                        <w:numId w:val="2"/>
                      </w:numPr>
                      <w:spacing w:line="60" w:lineRule="auto"/>
                      <w:ind w:firstLineChars="0"/>
                      <w:rPr>
                        <w:rFonts w:ascii="Times New Roman" w:hAnsi="Times New Roman"/>
                        <w:sz w:val="13"/>
                        <w:szCs w:val="13"/>
                      </w:rPr>
                    </w:pPr>
                    <w:r w:rsidRPr="009C74B7">
                      <w:rPr>
                        <w:rFonts w:ascii="Times New Roman" w:hAnsi="Times New Roman"/>
                        <w:sz w:val="13"/>
                        <w:szCs w:val="13"/>
                      </w:rPr>
                      <w:t>Marine Accidents Investigation and Analysis</w:t>
                    </w:r>
                  </w:p>
                  <w:p w:rsidR="002A4142" w:rsidRPr="009C74B7" w:rsidRDefault="002A4142" w:rsidP="00EA3AC7">
                    <w:pPr>
                      <w:pStyle w:val="ae"/>
                      <w:numPr>
                        <w:ilvl w:val="0"/>
                        <w:numId w:val="2"/>
                      </w:numPr>
                      <w:spacing w:line="240" w:lineRule="atLeast"/>
                      <w:ind w:firstLineChars="0"/>
                      <w:rPr>
                        <w:rFonts w:ascii="Times New Roman" w:hAnsi="Times New Roman"/>
                        <w:sz w:val="13"/>
                        <w:szCs w:val="13"/>
                      </w:rPr>
                    </w:pPr>
                    <w:r w:rsidRPr="009C74B7">
                      <w:rPr>
                        <w:rFonts w:ascii="Times New Roman" w:hAnsi="Times New Roman"/>
                        <w:sz w:val="13"/>
                        <w:szCs w:val="13"/>
                      </w:rPr>
                      <w:t>Aids To Navigation Equipment</w:t>
                    </w:r>
                  </w:p>
                  <w:p w:rsidR="002A4142" w:rsidRPr="009C74B7" w:rsidRDefault="002A4142" w:rsidP="00EA3AC7">
                    <w:pPr>
                      <w:pStyle w:val="ae"/>
                      <w:numPr>
                        <w:ilvl w:val="0"/>
                        <w:numId w:val="2"/>
                      </w:numPr>
                      <w:spacing w:line="240" w:lineRule="atLeast"/>
                      <w:ind w:firstLineChars="0"/>
                      <w:rPr>
                        <w:rFonts w:ascii="Times New Roman" w:hAnsi="Times New Roman"/>
                        <w:sz w:val="13"/>
                        <w:szCs w:val="13"/>
                      </w:rPr>
                    </w:pPr>
                    <w:r w:rsidRPr="009C74B7">
                      <w:rPr>
                        <w:rFonts w:ascii="Times New Roman" w:hAnsi="Times New Roman"/>
                        <w:sz w:val="13"/>
                        <w:szCs w:val="13"/>
                      </w:rPr>
                      <w:t>Aids To Navigation Management</w:t>
                    </w:r>
                  </w:p>
                  <w:p w:rsidR="002A4142" w:rsidRPr="009C74B7" w:rsidRDefault="002A4142" w:rsidP="00EA3AC7">
                    <w:pPr>
                      <w:pStyle w:val="ae"/>
                      <w:numPr>
                        <w:ilvl w:val="0"/>
                        <w:numId w:val="2"/>
                      </w:numPr>
                      <w:spacing w:line="240" w:lineRule="atLeast"/>
                      <w:ind w:firstLineChars="0"/>
                      <w:rPr>
                        <w:rFonts w:ascii="Times New Roman" w:hAnsi="Times New Roman"/>
                        <w:sz w:val="13"/>
                        <w:szCs w:val="13"/>
                      </w:rPr>
                    </w:pPr>
                    <w:r w:rsidRPr="009C74B7">
                      <w:rPr>
                        <w:rFonts w:ascii="Times New Roman" w:hAnsi="Times New Roman"/>
                        <w:sz w:val="13"/>
                        <w:szCs w:val="13"/>
                      </w:rPr>
                      <w:t>Marine Traffic Engineering</w:t>
                    </w:r>
                  </w:p>
                  <w:p w:rsidR="002A4142" w:rsidRPr="009C74B7" w:rsidRDefault="002A4142" w:rsidP="00EA3AC7">
                    <w:pPr>
                      <w:pStyle w:val="ae"/>
                      <w:numPr>
                        <w:ilvl w:val="0"/>
                        <w:numId w:val="2"/>
                      </w:numPr>
                      <w:spacing w:line="60" w:lineRule="auto"/>
                      <w:ind w:firstLineChars="0"/>
                      <w:rPr>
                        <w:rFonts w:ascii="Times New Roman" w:hAnsi="Times New Roman"/>
                        <w:sz w:val="13"/>
                        <w:szCs w:val="13"/>
                      </w:rPr>
                    </w:pPr>
                    <w:r w:rsidRPr="009C74B7">
                      <w:rPr>
                        <w:rFonts w:ascii="Times New Roman" w:hAnsi="Times New Roman"/>
                        <w:sz w:val="13"/>
                        <w:szCs w:val="13"/>
                      </w:rPr>
                      <w:t>Search And Rescue At Sea</w:t>
                    </w:r>
                  </w:p>
                  <w:p w:rsidR="002A4142" w:rsidRPr="009C74B7" w:rsidRDefault="002A4142" w:rsidP="00EA3AC7">
                    <w:pPr>
                      <w:pStyle w:val="ae"/>
                      <w:numPr>
                        <w:ilvl w:val="0"/>
                        <w:numId w:val="2"/>
                      </w:numPr>
                      <w:spacing w:line="60" w:lineRule="auto"/>
                      <w:ind w:firstLineChars="0"/>
                      <w:rPr>
                        <w:rFonts w:ascii="Times New Roman" w:hAnsi="Times New Roman"/>
                        <w:sz w:val="13"/>
                        <w:szCs w:val="13"/>
                      </w:rPr>
                    </w:pPr>
                    <w:r w:rsidRPr="009C74B7">
                      <w:rPr>
                        <w:rFonts w:ascii="Times New Roman" w:hAnsi="Times New Roman"/>
                        <w:sz w:val="13"/>
                        <w:szCs w:val="13"/>
                      </w:rPr>
                      <w:t>Administrative Litigation Law</w:t>
                    </w:r>
                  </w:p>
                  <w:p w:rsidR="002A4142" w:rsidRPr="009C74B7" w:rsidRDefault="002A4142" w:rsidP="00EA3AC7">
                    <w:pPr>
                      <w:pStyle w:val="ae"/>
                      <w:numPr>
                        <w:ilvl w:val="0"/>
                        <w:numId w:val="2"/>
                      </w:numPr>
                      <w:spacing w:line="60" w:lineRule="auto"/>
                      <w:ind w:firstLineChars="0"/>
                      <w:rPr>
                        <w:rFonts w:ascii="Times New Roman" w:hAnsi="Times New Roman"/>
                        <w:sz w:val="13"/>
                        <w:szCs w:val="13"/>
                      </w:rPr>
                    </w:pPr>
                    <w:r w:rsidRPr="009C74B7">
                      <w:rPr>
                        <w:rFonts w:ascii="Times New Roman" w:hAnsi="Times New Roman"/>
                        <w:sz w:val="13"/>
                        <w:szCs w:val="13"/>
                      </w:rPr>
                      <w:t>Literature Search and Reading</w:t>
                    </w:r>
                  </w:p>
                  <w:p w:rsidR="002A4142" w:rsidRPr="009C74B7" w:rsidRDefault="002A4142" w:rsidP="00EA3AC7">
                    <w:pPr>
                      <w:pStyle w:val="ae"/>
                      <w:numPr>
                        <w:ilvl w:val="0"/>
                        <w:numId w:val="2"/>
                      </w:numPr>
                      <w:ind w:firstLineChars="0"/>
                      <w:rPr>
                        <w:rFonts w:ascii="Times New Roman" w:hAnsi="Times New Roman"/>
                        <w:sz w:val="13"/>
                        <w:szCs w:val="13"/>
                      </w:rPr>
                    </w:pPr>
                    <w:r w:rsidRPr="009C74B7">
                      <w:rPr>
                        <w:rFonts w:ascii="Times New Roman" w:hAnsi="Times New Roman"/>
                        <w:sz w:val="13"/>
                        <w:szCs w:val="13"/>
                      </w:rPr>
                      <w:t>Safety Evaluation Theory and Technology</w:t>
                    </w:r>
                  </w:p>
                  <w:p w:rsidR="002A4142" w:rsidRPr="009C74B7" w:rsidRDefault="002A4142" w:rsidP="00EA3AC7">
                    <w:pPr>
                      <w:pStyle w:val="ae"/>
                      <w:numPr>
                        <w:ilvl w:val="0"/>
                        <w:numId w:val="2"/>
                      </w:numPr>
                      <w:ind w:firstLineChars="0"/>
                      <w:rPr>
                        <w:rFonts w:ascii="Times New Roman" w:hAnsi="Times New Roman"/>
                        <w:sz w:val="13"/>
                        <w:szCs w:val="13"/>
                      </w:rPr>
                    </w:pPr>
                    <w:r w:rsidRPr="009C74B7">
                      <w:rPr>
                        <w:rFonts w:ascii="Times New Roman" w:hAnsi="Times New Roman"/>
                        <w:sz w:val="13"/>
                        <w:szCs w:val="13"/>
                      </w:rPr>
                      <w:t>Probability Theory &amp; Mathematical Statistics</w:t>
                    </w:r>
                  </w:p>
                </w:txbxContent>
              </v:textbox>
            </v:shape>
            <v:shape id="AutoShape 10" o:spid="_x0000_s1060" type="#_x0000_t13" style="position:absolute;left:3834;top:8786;width:384;height:109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"/>
          </v:group>
        </w:pict>
      </w:r>
    </w:p>
    <w:p w:rsidR="00EA3AC7" w:rsidRPr="003B3599" w:rsidRDefault="00EA3AC7" w:rsidP="00EA3AC7">
      <w:pPr>
        <w:outlineLvl w:val="0"/>
        <w:rPr>
          <w:b/>
          <w:bCs/>
          <w:szCs w:val="21"/>
        </w:rPr>
      </w:pPr>
    </w:p>
    <w:p w:rsidR="00EA3AC7" w:rsidRPr="003B3599" w:rsidRDefault="00EA3AC7" w:rsidP="00EA3AC7">
      <w:pPr>
        <w:outlineLvl w:val="0"/>
        <w:rPr>
          <w:b/>
          <w:bCs/>
          <w:szCs w:val="21"/>
        </w:rPr>
      </w:pPr>
    </w:p>
    <w:p w:rsidR="00EA3AC7" w:rsidRPr="003B3599" w:rsidRDefault="00EA3AC7" w:rsidP="00EA3AC7">
      <w:pPr>
        <w:outlineLvl w:val="0"/>
        <w:rPr>
          <w:b/>
          <w:bCs/>
          <w:szCs w:val="21"/>
        </w:rPr>
      </w:pPr>
    </w:p>
    <w:p w:rsidR="00EA3AC7" w:rsidRPr="003B3599" w:rsidRDefault="00EA3AC7" w:rsidP="00EA3AC7">
      <w:pPr>
        <w:outlineLvl w:val="0"/>
        <w:rPr>
          <w:b/>
          <w:bCs/>
          <w:szCs w:val="21"/>
        </w:rPr>
      </w:pPr>
    </w:p>
    <w:p w:rsidR="00EA3AC7" w:rsidRPr="003B3599" w:rsidRDefault="00EA3AC7" w:rsidP="00EA3AC7">
      <w:pPr>
        <w:ind w:firstLineChars="1892" w:firstLine="3989"/>
        <w:rPr>
          <w:rFonts w:ascii="Times New Roman" w:hAnsi="Times New Roman"/>
          <w:b/>
          <w:sz w:val="30"/>
          <w:szCs w:val="30"/>
        </w:rPr>
      </w:pPr>
      <w:r w:rsidRPr="003B3599">
        <w:rPr>
          <w:rFonts w:ascii="Times New Roman" w:hAnsi="Times New Roman"/>
          <w:b/>
          <w:bCs/>
          <w:szCs w:val="21"/>
        </w:rPr>
        <w:t>Restrictive Optional Courses</w:t>
      </w:r>
    </w:p>
    <w:tbl>
      <w:tblPr>
        <w:tblpPr w:leftFromText="180" w:rightFromText="180" w:vertAnchor="text" w:horzAnchor="page" w:tblpX="4799" w:tblpY="40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51"/>
        <w:gridCol w:w="1134"/>
        <w:gridCol w:w="1701"/>
      </w:tblGrid>
      <w:tr w:rsidR="00EA3AC7" w:rsidRPr="003B3599" w:rsidTr="002A4142">
        <w:tc>
          <w:tcPr>
            <w:tcW w:w="1951" w:type="dxa"/>
            <w:vAlign w:val="center"/>
          </w:tcPr>
          <w:p w:rsidR="00EA3AC7" w:rsidRPr="003B3599" w:rsidRDefault="00EA3AC7" w:rsidP="002A4142">
            <w:pPr>
              <w:ind w:firstLineChars="100" w:firstLine="210"/>
              <w:jc w:val="center"/>
              <w:rPr>
                <w:szCs w:val="21"/>
              </w:rPr>
            </w:pPr>
            <w:r w:rsidRPr="003B3599">
              <w:rPr>
                <w:rFonts w:hint="eastAsia"/>
                <w:szCs w:val="21"/>
              </w:rPr>
              <w:t>Recommend Optional Courses</w:t>
            </w:r>
          </w:p>
        </w:tc>
        <w:tc>
          <w:tcPr>
            <w:tcW w:w="1134" w:type="dxa"/>
            <w:vAlign w:val="center"/>
          </w:tcPr>
          <w:p w:rsidR="00EA3AC7" w:rsidRPr="003B3599" w:rsidRDefault="00EA3AC7" w:rsidP="002A4142">
            <w:pPr>
              <w:jc w:val="center"/>
            </w:pPr>
            <w:r w:rsidRPr="003B3599">
              <w:rPr>
                <w:rFonts w:hint="eastAsia"/>
              </w:rPr>
              <w:t>Stream</w:t>
            </w:r>
          </w:p>
        </w:tc>
        <w:tc>
          <w:tcPr>
            <w:tcW w:w="1701" w:type="dxa"/>
            <w:vAlign w:val="center"/>
          </w:tcPr>
          <w:p w:rsidR="00EA3AC7" w:rsidRPr="003B3599" w:rsidRDefault="00EA3AC7" w:rsidP="002A4142">
            <w:pPr>
              <w:jc w:val="center"/>
            </w:pPr>
            <w:r w:rsidRPr="003B3599">
              <w:rPr>
                <w:rFonts w:hint="eastAsia"/>
              </w:rPr>
              <w:t>Stream Courses</w:t>
            </w:r>
          </w:p>
        </w:tc>
      </w:tr>
      <w:tr w:rsidR="00EA3AC7" w:rsidRPr="003B3599" w:rsidTr="002A4142">
        <w:trPr>
          <w:trHeight w:val="851"/>
        </w:trPr>
        <w:tc>
          <w:tcPr>
            <w:tcW w:w="1951" w:type="dxa"/>
            <w:vMerge w:val="restart"/>
            <w:vAlign w:val="center"/>
          </w:tcPr>
          <w:p w:rsidR="00EA3AC7" w:rsidRPr="003B3599" w:rsidRDefault="00EA3AC7" w:rsidP="00EA3AC7">
            <w:pPr>
              <w:numPr>
                <w:ilvl w:val="0"/>
                <w:numId w:val="3"/>
              </w:numPr>
              <w:tabs>
                <w:tab w:val="num" w:pos="420"/>
              </w:tabs>
              <w:spacing w:line="240" w:lineRule="exact"/>
              <w:jc w:val="left"/>
              <w:rPr>
                <w:sz w:val="15"/>
                <w:szCs w:val="15"/>
              </w:rPr>
            </w:pPr>
            <w:r w:rsidRPr="003B3599">
              <w:rPr>
                <w:rFonts w:hint="eastAsia"/>
                <w:sz w:val="15"/>
                <w:szCs w:val="15"/>
              </w:rPr>
              <w:t>College English Listening and Speaking</w:t>
            </w:r>
          </w:p>
          <w:p w:rsidR="00EA3AC7" w:rsidRPr="003B3599" w:rsidRDefault="00EA3AC7" w:rsidP="00EA3AC7">
            <w:pPr>
              <w:numPr>
                <w:ilvl w:val="0"/>
                <w:numId w:val="3"/>
              </w:numPr>
              <w:tabs>
                <w:tab w:val="num" w:pos="420"/>
              </w:tabs>
              <w:spacing w:line="240" w:lineRule="exact"/>
              <w:jc w:val="left"/>
              <w:rPr>
                <w:sz w:val="15"/>
                <w:szCs w:val="15"/>
              </w:rPr>
            </w:pPr>
            <w:r w:rsidRPr="003B3599">
              <w:rPr>
                <w:rFonts w:ascii="Times New Roman" w:hAnsi="Times New Roman"/>
                <w:sz w:val="15"/>
                <w:szCs w:val="15"/>
              </w:rPr>
              <w:t xml:space="preserve">English Reading of Maritime Safety </w:t>
            </w:r>
          </w:p>
          <w:p w:rsidR="00EA3AC7" w:rsidRPr="003B3599" w:rsidRDefault="00EA3AC7" w:rsidP="00EA3AC7">
            <w:pPr>
              <w:numPr>
                <w:ilvl w:val="0"/>
                <w:numId w:val="3"/>
              </w:numPr>
              <w:tabs>
                <w:tab w:val="num" w:pos="420"/>
              </w:tabs>
              <w:spacing w:line="240" w:lineRule="exact"/>
              <w:jc w:val="left"/>
              <w:rPr>
                <w:sz w:val="15"/>
                <w:szCs w:val="15"/>
              </w:rPr>
            </w:pPr>
            <w:r w:rsidRPr="003B3599">
              <w:rPr>
                <w:rFonts w:ascii="Times New Roman" w:hAnsi="Times New Roman"/>
                <w:sz w:val="15"/>
                <w:szCs w:val="15"/>
              </w:rPr>
              <w:t>Administration</w:t>
            </w:r>
            <w:r w:rsidRPr="003B3599">
              <w:rPr>
                <w:rFonts w:hint="eastAsia"/>
                <w:sz w:val="15"/>
                <w:szCs w:val="15"/>
              </w:rPr>
              <w:t xml:space="preserve"> </w:t>
            </w:r>
            <w:r w:rsidRPr="003B3599">
              <w:rPr>
                <w:rFonts w:ascii="Times New Roman" w:hAnsi="Times New Roman" w:hint="eastAsia"/>
                <w:sz w:val="15"/>
                <w:szCs w:val="15"/>
              </w:rPr>
              <w:t xml:space="preserve"> Maritime </w:t>
            </w:r>
            <w:r w:rsidRPr="003B3599">
              <w:rPr>
                <w:rFonts w:ascii="Times New Roman" w:hAnsi="Times New Roman"/>
                <w:sz w:val="15"/>
                <w:szCs w:val="15"/>
              </w:rPr>
              <w:t>Administrative Law</w:t>
            </w:r>
            <w:r w:rsidRPr="003B3599">
              <w:rPr>
                <w:sz w:val="15"/>
                <w:szCs w:val="15"/>
              </w:rPr>
              <w:t xml:space="preserve"> </w:t>
            </w:r>
            <w:r w:rsidRPr="003B3599">
              <w:rPr>
                <w:rFonts w:ascii="Times New Roman" w:hAnsi="Times New Roman"/>
                <w:sz w:val="15"/>
                <w:szCs w:val="15"/>
              </w:rPr>
              <w:t xml:space="preserve"> </w:t>
            </w:r>
          </w:p>
          <w:p w:rsidR="00EA3AC7" w:rsidRPr="003B3599" w:rsidRDefault="00EA3AC7" w:rsidP="00EA3AC7">
            <w:pPr>
              <w:numPr>
                <w:ilvl w:val="0"/>
                <w:numId w:val="3"/>
              </w:numPr>
              <w:tabs>
                <w:tab w:val="num" w:pos="420"/>
              </w:tabs>
              <w:spacing w:line="240" w:lineRule="exact"/>
              <w:jc w:val="left"/>
              <w:rPr>
                <w:sz w:val="15"/>
                <w:szCs w:val="15"/>
              </w:rPr>
            </w:pPr>
            <w:r w:rsidRPr="003B3599">
              <w:rPr>
                <w:rFonts w:ascii="Times New Roman" w:hAnsi="Times New Roman"/>
                <w:sz w:val="15"/>
                <w:szCs w:val="15"/>
              </w:rPr>
              <w:t xml:space="preserve">Basics of </w:t>
            </w:r>
            <w:r w:rsidRPr="003B3599">
              <w:rPr>
                <w:rFonts w:ascii="Times New Roman" w:hAnsi="Times New Roman" w:hint="eastAsia"/>
                <w:sz w:val="15"/>
                <w:szCs w:val="15"/>
              </w:rPr>
              <w:t>Traffic E</w:t>
            </w:r>
            <w:r w:rsidRPr="003B3599">
              <w:rPr>
                <w:rFonts w:ascii="Times New Roman" w:hAnsi="Times New Roman"/>
                <w:sz w:val="15"/>
                <w:szCs w:val="15"/>
              </w:rPr>
              <w:t>ngineering</w:t>
            </w:r>
          </w:p>
          <w:p w:rsidR="00EA3AC7" w:rsidRPr="003B3599" w:rsidRDefault="00EA3AC7" w:rsidP="00EA3AC7">
            <w:pPr>
              <w:numPr>
                <w:ilvl w:val="0"/>
                <w:numId w:val="3"/>
              </w:numPr>
              <w:tabs>
                <w:tab w:val="num" w:pos="420"/>
              </w:tabs>
              <w:spacing w:line="240" w:lineRule="exact"/>
              <w:jc w:val="left"/>
              <w:rPr>
                <w:sz w:val="15"/>
                <w:szCs w:val="15"/>
              </w:rPr>
            </w:pPr>
            <w:r w:rsidRPr="003B3599">
              <w:rPr>
                <w:rFonts w:ascii="Times New Roman" w:hAnsi="Times New Roman"/>
                <w:sz w:val="15"/>
                <w:szCs w:val="15"/>
                <w:lang w:val="fr-FR"/>
              </w:rPr>
              <w:t xml:space="preserve">Maritime Information </w:t>
            </w:r>
            <w:r w:rsidRPr="003B3599">
              <w:rPr>
                <w:rFonts w:ascii="Times New Roman" w:hAnsi="Times New Roman" w:hint="eastAsia"/>
                <w:sz w:val="15"/>
                <w:szCs w:val="15"/>
                <w:lang w:val="fr-FR"/>
              </w:rPr>
              <w:t>System</w:t>
            </w:r>
            <w:r w:rsidRPr="003B3599">
              <w:rPr>
                <w:rFonts w:hint="eastAsia"/>
                <w:sz w:val="15"/>
                <w:szCs w:val="15"/>
              </w:rPr>
              <w:t xml:space="preserve"> </w:t>
            </w:r>
            <w:r w:rsidRPr="003B3599">
              <w:rPr>
                <w:rFonts w:ascii="Times New Roman" w:hAnsi="Times New Roman"/>
                <w:sz w:val="15"/>
                <w:szCs w:val="15"/>
              </w:rPr>
              <w:t xml:space="preserve"> </w:t>
            </w:r>
          </w:p>
          <w:p w:rsidR="00EA3AC7" w:rsidRPr="003B3599" w:rsidRDefault="00EA3AC7" w:rsidP="00EA3AC7">
            <w:pPr>
              <w:numPr>
                <w:ilvl w:val="0"/>
                <w:numId w:val="3"/>
              </w:numPr>
              <w:tabs>
                <w:tab w:val="num" w:pos="420"/>
              </w:tabs>
              <w:spacing w:line="240" w:lineRule="exact"/>
              <w:jc w:val="left"/>
              <w:rPr>
                <w:sz w:val="15"/>
                <w:szCs w:val="15"/>
              </w:rPr>
            </w:pPr>
            <w:r w:rsidRPr="003B3599">
              <w:rPr>
                <w:rFonts w:ascii="Times New Roman" w:hAnsi="Times New Roman"/>
                <w:sz w:val="15"/>
                <w:szCs w:val="15"/>
              </w:rPr>
              <w:t>Basics of Computer Programming</w:t>
            </w:r>
            <w:r w:rsidRPr="003B3599">
              <w:rPr>
                <w:rFonts w:hint="eastAsia"/>
                <w:sz w:val="15"/>
                <w:szCs w:val="15"/>
              </w:rPr>
              <w:t xml:space="preserve"> </w:t>
            </w:r>
            <w:r w:rsidRPr="003B3599">
              <w:rPr>
                <w:rFonts w:ascii="Times New Roman" w:hAnsi="Times New Roman"/>
                <w:sz w:val="15"/>
                <w:szCs w:val="15"/>
              </w:rPr>
              <w:t xml:space="preserve"> </w:t>
            </w:r>
          </w:p>
          <w:p w:rsidR="00EA3AC7" w:rsidRPr="003B3599" w:rsidRDefault="00EA3AC7" w:rsidP="00EA3AC7">
            <w:pPr>
              <w:numPr>
                <w:ilvl w:val="0"/>
                <w:numId w:val="3"/>
              </w:numPr>
              <w:tabs>
                <w:tab w:val="num" w:pos="420"/>
              </w:tabs>
              <w:spacing w:line="240" w:lineRule="exact"/>
              <w:jc w:val="left"/>
              <w:rPr>
                <w:sz w:val="15"/>
                <w:szCs w:val="15"/>
              </w:rPr>
            </w:pPr>
            <w:r w:rsidRPr="003B3599">
              <w:rPr>
                <w:rFonts w:ascii="Times New Roman" w:hAnsi="Times New Roman"/>
                <w:sz w:val="15"/>
                <w:szCs w:val="15"/>
              </w:rPr>
              <w:t>Vessel Traffic Service</w:t>
            </w:r>
            <w:r w:rsidRPr="003B3599">
              <w:rPr>
                <w:sz w:val="15"/>
                <w:szCs w:val="15"/>
              </w:rPr>
              <w:t xml:space="preserve"> </w:t>
            </w:r>
          </w:p>
          <w:p w:rsidR="00EA3AC7" w:rsidRPr="003B3599" w:rsidRDefault="00EA3AC7" w:rsidP="00EA3AC7">
            <w:pPr>
              <w:numPr>
                <w:ilvl w:val="0"/>
                <w:numId w:val="3"/>
              </w:numPr>
              <w:tabs>
                <w:tab w:val="num" w:pos="420"/>
              </w:tabs>
              <w:spacing w:line="240" w:lineRule="exact"/>
              <w:jc w:val="left"/>
              <w:rPr>
                <w:sz w:val="15"/>
                <w:szCs w:val="15"/>
              </w:rPr>
            </w:pPr>
            <w:r w:rsidRPr="003B3599">
              <w:rPr>
                <w:rFonts w:ascii="Times New Roman" w:hAnsi="Times New Roman"/>
                <w:sz w:val="15"/>
                <w:szCs w:val="15"/>
              </w:rPr>
              <w:t>Experiment of Dangerous Cargo Management and Prevention of Pollution</w:t>
            </w:r>
          </w:p>
          <w:p w:rsidR="00EA3AC7" w:rsidRPr="003B3599" w:rsidRDefault="00EA3AC7" w:rsidP="00EA3AC7">
            <w:pPr>
              <w:numPr>
                <w:ilvl w:val="0"/>
                <w:numId w:val="3"/>
              </w:numPr>
              <w:tabs>
                <w:tab w:val="num" w:pos="420"/>
              </w:tabs>
              <w:spacing w:line="240" w:lineRule="exact"/>
              <w:jc w:val="left"/>
              <w:rPr>
                <w:rFonts w:ascii="Times New Roman" w:hAnsi="Times New Roman"/>
                <w:sz w:val="15"/>
                <w:szCs w:val="15"/>
              </w:rPr>
            </w:pPr>
            <w:r w:rsidRPr="003B3599">
              <w:rPr>
                <w:rFonts w:ascii="Times New Roman" w:hAnsi="Times New Roman" w:hint="eastAsia"/>
                <w:sz w:val="15"/>
                <w:szCs w:val="15"/>
              </w:rPr>
              <w:t>International Shipping Business and Maritime Law</w:t>
            </w:r>
          </w:p>
          <w:p w:rsidR="00EA3AC7" w:rsidRPr="003B3599" w:rsidRDefault="00EA3AC7" w:rsidP="00EA3AC7">
            <w:pPr>
              <w:numPr>
                <w:ilvl w:val="0"/>
                <w:numId w:val="3"/>
              </w:numPr>
              <w:tabs>
                <w:tab w:val="num" w:pos="420"/>
              </w:tabs>
              <w:spacing w:line="240" w:lineRule="exact"/>
              <w:jc w:val="left"/>
              <w:rPr>
                <w:rFonts w:ascii="Times New Roman" w:hAnsi="Times New Roman"/>
                <w:sz w:val="15"/>
                <w:szCs w:val="15"/>
              </w:rPr>
            </w:pPr>
            <w:r w:rsidRPr="003B3599">
              <w:rPr>
                <w:rFonts w:ascii="Times New Roman" w:hAnsi="Times New Roman"/>
                <w:sz w:val="15"/>
                <w:szCs w:val="15"/>
              </w:rPr>
              <w:t xml:space="preserve">Principles of </w:t>
            </w:r>
            <w:r w:rsidRPr="003B3599">
              <w:rPr>
                <w:rFonts w:ascii="Times New Roman" w:hAnsi="Times New Roman" w:hint="eastAsia"/>
                <w:sz w:val="15"/>
                <w:szCs w:val="15"/>
              </w:rPr>
              <w:t>N</w:t>
            </w:r>
            <w:r w:rsidRPr="003B3599">
              <w:rPr>
                <w:rFonts w:ascii="Times New Roman" w:hAnsi="Times New Roman"/>
                <w:sz w:val="15"/>
                <w:szCs w:val="15"/>
              </w:rPr>
              <w:t xml:space="preserve">aval </w:t>
            </w:r>
            <w:r w:rsidRPr="003B3599">
              <w:rPr>
                <w:rFonts w:ascii="Times New Roman" w:hAnsi="Times New Roman" w:hint="eastAsia"/>
                <w:sz w:val="15"/>
                <w:szCs w:val="15"/>
              </w:rPr>
              <w:t>A</w:t>
            </w:r>
            <w:r w:rsidRPr="003B3599">
              <w:rPr>
                <w:rFonts w:ascii="Times New Roman" w:hAnsi="Times New Roman"/>
                <w:sz w:val="15"/>
                <w:szCs w:val="15"/>
              </w:rPr>
              <w:t xml:space="preserve">rchitecture and </w:t>
            </w:r>
            <w:r w:rsidRPr="003B3599">
              <w:rPr>
                <w:rFonts w:ascii="Times New Roman" w:hAnsi="Times New Roman" w:hint="eastAsia"/>
                <w:sz w:val="15"/>
                <w:szCs w:val="15"/>
              </w:rPr>
              <w:t>C</w:t>
            </w:r>
            <w:r w:rsidRPr="003B3599">
              <w:rPr>
                <w:rFonts w:ascii="Times New Roman" w:hAnsi="Times New Roman"/>
                <w:sz w:val="15"/>
                <w:szCs w:val="15"/>
              </w:rPr>
              <w:t xml:space="preserve">argo </w:t>
            </w:r>
            <w:r w:rsidRPr="003B3599">
              <w:rPr>
                <w:rFonts w:ascii="Times New Roman" w:hAnsi="Times New Roman" w:hint="eastAsia"/>
                <w:sz w:val="15"/>
                <w:szCs w:val="15"/>
              </w:rPr>
              <w:t>O</w:t>
            </w:r>
            <w:r w:rsidRPr="003B3599">
              <w:rPr>
                <w:rFonts w:ascii="Times New Roman" w:hAnsi="Times New Roman"/>
                <w:sz w:val="15"/>
                <w:szCs w:val="15"/>
              </w:rPr>
              <w:t>peration</w:t>
            </w:r>
          </w:p>
          <w:p w:rsidR="00EA3AC7" w:rsidRPr="003B3599" w:rsidRDefault="00EA3AC7" w:rsidP="00EA3AC7">
            <w:pPr>
              <w:numPr>
                <w:ilvl w:val="0"/>
                <w:numId w:val="3"/>
              </w:numPr>
              <w:tabs>
                <w:tab w:val="num" w:pos="420"/>
              </w:tabs>
              <w:spacing w:line="240" w:lineRule="exact"/>
              <w:jc w:val="left"/>
              <w:rPr>
                <w:rFonts w:ascii="Times New Roman" w:hAnsi="Times New Roman"/>
                <w:sz w:val="15"/>
                <w:szCs w:val="15"/>
              </w:rPr>
            </w:pPr>
            <w:r w:rsidRPr="003B3599">
              <w:rPr>
                <w:rFonts w:ascii="Times New Roman" w:hAnsi="Times New Roman"/>
                <w:sz w:val="15"/>
                <w:szCs w:val="15"/>
              </w:rPr>
              <w:t xml:space="preserve">Ship </w:t>
            </w:r>
            <w:r w:rsidRPr="003B3599">
              <w:rPr>
                <w:rFonts w:ascii="Times New Roman" w:hAnsi="Times New Roman" w:hint="eastAsia"/>
                <w:sz w:val="15"/>
                <w:szCs w:val="15"/>
              </w:rPr>
              <w:t>F</w:t>
            </w:r>
            <w:r w:rsidRPr="003B3599">
              <w:rPr>
                <w:rFonts w:ascii="Times New Roman" w:hAnsi="Times New Roman"/>
                <w:sz w:val="15"/>
                <w:szCs w:val="15"/>
              </w:rPr>
              <w:t xml:space="preserve">ire </w:t>
            </w:r>
            <w:r w:rsidRPr="003B3599">
              <w:rPr>
                <w:rFonts w:ascii="Times New Roman" w:hAnsi="Times New Roman" w:hint="eastAsia"/>
                <w:sz w:val="15"/>
                <w:szCs w:val="15"/>
              </w:rPr>
              <w:t>F</w:t>
            </w:r>
            <w:r w:rsidRPr="003B3599">
              <w:rPr>
                <w:rFonts w:ascii="Times New Roman" w:hAnsi="Times New Roman"/>
                <w:sz w:val="15"/>
                <w:szCs w:val="15"/>
              </w:rPr>
              <w:t xml:space="preserve">ighting and </w:t>
            </w:r>
            <w:r w:rsidRPr="003B3599">
              <w:rPr>
                <w:rFonts w:ascii="Times New Roman" w:hAnsi="Times New Roman" w:hint="eastAsia"/>
                <w:sz w:val="15"/>
                <w:szCs w:val="15"/>
              </w:rPr>
              <w:t>Life-saving</w:t>
            </w:r>
          </w:p>
          <w:p w:rsidR="00EA3AC7" w:rsidRPr="003B3599" w:rsidRDefault="00EA3AC7" w:rsidP="00EA3AC7">
            <w:pPr>
              <w:numPr>
                <w:ilvl w:val="0"/>
                <w:numId w:val="3"/>
              </w:numPr>
              <w:tabs>
                <w:tab w:val="num" w:pos="420"/>
              </w:tabs>
              <w:spacing w:line="240" w:lineRule="exact"/>
              <w:jc w:val="left"/>
              <w:rPr>
                <w:rFonts w:ascii="Times New Roman" w:hAnsi="Times New Roman"/>
                <w:sz w:val="15"/>
                <w:szCs w:val="15"/>
              </w:rPr>
            </w:pPr>
            <w:r w:rsidRPr="003B3599">
              <w:rPr>
                <w:rFonts w:ascii="Times New Roman" w:hAnsi="Times New Roman"/>
                <w:sz w:val="15"/>
                <w:szCs w:val="15"/>
              </w:rPr>
              <w:t>Operations Research</w:t>
            </w:r>
          </w:p>
          <w:p w:rsidR="00EA3AC7" w:rsidRPr="003B3599" w:rsidRDefault="00EA3AC7" w:rsidP="00EA3AC7">
            <w:pPr>
              <w:numPr>
                <w:ilvl w:val="0"/>
                <w:numId w:val="3"/>
              </w:numPr>
              <w:tabs>
                <w:tab w:val="num" w:pos="420"/>
              </w:tabs>
              <w:spacing w:line="240" w:lineRule="exact"/>
              <w:jc w:val="left"/>
              <w:rPr>
                <w:rFonts w:ascii="Times New Roman" w:hAnsi="Times New Roman"/>
                <w:sz w:val="15"/>
                <w:szCs w:val="15"/>
              </w:rPr>
            </w:pPr>
            <w:r w:rsidRPr="003B3599">
              <w:rPr>
                <w:rFonts w:ascii="Times New Roman" w:hAnsi="Times New Roman"/>
                <w:sz w:val="15"/>
                <w:szCs w:val="15"/>
              </w:rPr>
              <w:t>Marine Navigational Equipment</w:t>
            </w:r>
          </w:p>
          <w:p w:rsidR="00EA3AC7" w:rsidRPr="003B3599" w:rsidRDefault="00EA3AC7" w:rsidP="00EA3AC7">
            <w:pPr>
              <w:numPr>
                <w:ilvl w:val="0"/>
                <w:numId w:val="3"/>
              </w:numPr>
              <w:tabs>
                <w:tab w:val="num" w:pos="420"/>
              </w:tabs>
              <w:spacing w:line="240" w:lineRule="exact"/>
              <w:jc w:val="left"/>
              <w:rPr>
                <w:rFonts w:ascii="Times New Roman" w:hAnsi="Times New Roman"/>
                <w:sz w:val="15"/>
                <w:szCs w:val="15"/>
              </w:rPr>
            </w:pPr>
            <w:r w:rsidRPr="003B3599">
              <w:rPr>
                <w:rFonts w:ascii="Times New Roman" w:hAnsi="Times New Roman"/>
                <w:sz w:val="15"/>
                <w:szCs w:val="15"/>
              </w:rPr>
              <w:t>Crisis Management Simulation Training</w:t>
            </w:r>
          </w:p>
          <w:p w:rsidR="00EA3AC7" w:rsidRPr="003B3599" w:rsidRDefault="00EA3AC7" w:rsidP="00EA3AC7">
            <w:pPr>
              <w:numPr>
                <w:ilvl w:val="0"/>
                <w:numId w:val="3"/>
              </w:numPr>
              <w:tabs>
                <w:tab w:val="num" w:pos="420"/>
              </w:tabs>
              <w:spacing w:line="240" w:lineRule="exact"/>
              <w:jc w:val="left"/>
              <w:rPr>
                <w:rFonts w:ascii="Times New Roman" w:hAnsi="Times New Roman"/>
                <w:sz w:val="18"/>
              </w:rPr>
            </w:pPr>
            <w:r w:rsidRPr="003B3599">
              <w:rPr>
                <w:rFonts w:ascii="Times New Roman" w:hAnsi="Times New Roman" w:hint="eastAsia"/>
                <w:sz w:val="15"/>
                <w:szCs w:val="15"/>
              </w:rPr>
              <w:t>VTS E</w:t>
            </w:r>
            <w:r w:rsidRPr="003B3599">
              <w:rPr>
                <w:rFonts w:ascii="Times New Roman" w:hAnsi="Times New Roman"/>
                <w:sz w:val="15"/>
                <w:szCs w:val="15"/>
              </w:rPr>
              <w:t>xperiment</w:t>
            </w:r>
          </w:p>
        </w:tc>
        <w:tc>
          <w:tcPr>
            <w:tcW w:w="1134" w:type="dxa"/>
            <w:vMerge w:val="restart"/>
            <w:vAlign w:val="center"/>
          </w:tcPr>
          <w:p w:rsidR="00EA3AC7" w:rsidRPr="003B3599" w:rsidRDefault="00EA3AC7" w:rsidP="002A4142">
            <w:pPr>
              <w:jc w:val="center"/>
              <w:rPr>
                <w:rFonts w:ascii="Times New Roman" w:hAnsi="Times New Roman"/>
                <w:sz w:val="15"/>
                <w:szCs w:val="15"/>
              </w:rPr>
            </w:pPr>
            <w:r w:rsidRPr="003B3599">
              <w:rPr>
                <w:rFonts w:ascii="Times New Roman" w:hAnsi="Times New Roman"/>
                <w:sz w:val="15"/>
                <w:szCs w:val="15"/>
              </w:rPr>
              <w:t>Public Administration</w:t>
            </w:r>
          </w:p>
        </w:tc>
        <w:tc>
          <w:tcPr>
            <w:tcW w:w="1701" w:type="dxa"/>
            <w:vAlign w:val="center"/>
          </w:tcPr>
          <w:p w:rsidR="00EA3AC7" w:rsidRPr="003B3599" w:rsidRDefault="00EA3AC7" w:rsidP="002A4142">
            <w:pPr>
              <w:jc w:val="center"/>
              <w:rPr>
                <w:rFonts w:ascii="Times New Roman" w:hAnsi="Times New Roman"/>
                <w:sz w:val="15"/>
                <w:szCs w:val="15"/>
              </w:rPr>
            </w:pPr>
            <w:r w:rsidRPr="003B3599">
              <w:rPr>
                <w:rFonts w:ascii="Times New Roman" w:hAnsi="Times New Roman"/>
                <w:sz w:val="15"/>
                <w:szCs w:val="15"/>
              </w:rPr>
              <w:t xml:space="preserve">Fundamental of </w:t>
            </w:r>
            <w:r w:rsidRPr="003B3599">
              <w:rPr>
                <w:rFonts w:ascii="Times New Roman" w:hAnsi="Times New Roman" w:hint="eastAsia"/>
                <w:sz w:val="15"/>
                <w:szCs w:val="15"/>
              </w:rPr>
              <w:t>E</w:t>
            </w:r>
            <w:r w:rsidRPr="003B3599">
              <w:rPr>
                <w:rFonts w:ascii="Times New Roman" w:hAnsi="Times New Roman"/>
                <w:sz w:val="15"/>
                <w:szCs w:val="15"/>
              </w:rPr>
              <w:t>conomics</w:t>
            </w:r>
          </w:p>
        </w:tc>
      </w:tr>
      <w:tr w:rsidR="00EA3AC7" w:rsidRPr="003B3599" w:rsidTr="002A4142">
        <w:trPr>
          <w:trHeight w:val="851"/>
        </w:trPr>
        <w:tc>
          <w:tcPr>
            <w:tcW w:w="1951" w:type="dxa"/>
            <w:vMerge/>
            <w:vAlign w:val="center"/>
          </w:tcPr>
          <w:p w:rsidR="00EA3AC7" w:rsidRPr="003B3599" w:rsidRDefault="00EA3AC7" w:rsidP="002A4142">
            <w:pPr>
              <w:jc w:val="center"/>
            </w:pPr>
          </w:p>
        </w:tc>
        <w:tc>
          <w:tcPr>
            <w:tcW w:w="1134" w:type="dxa"/>
            <w:vMerge/>
            <w:vAlign w:val="center"/>
          </w:tcPr>
          <w:p w:rsidR="00EA3AC7" w:rsidRPr="003B3599" w:rsidRDefault="00EA3AC7" w:rsidP="002A4142">
            <w:pPr>
              <w:jc w:val="center"/>
              <w:rPr>
                <w:sz w:val="15"/>
                <w:szCs w:val="15"/>
              </w:rPr>
            </w:pPr>
          </w:p>
        </w:tc>
        <w:tc>
          <w:tcPr>
            <w:tcW w:w="1701" w:type="dxa"/>
            <w:vAlign w:val="center"/>
          </w:tcPr>
          <w:p w:rsidR="00EA3AC7" w:rsidRPr="003B3599" w:rsidRDefault="00EA3AC7" w:rsidP="002A4142">
            <w:pPr>
              <w:jc w:val="center"/>
              <w:rPr>
                <w:rFonts w:ascii="Times New Roman" w:hAnsi="Times New Roman"/>
                <w:sz w:val="15"/>
                <w:szCs w:val="15"/>
              </w:rPr>
            </w:pPr>
            <w:r w:rsidRPr="003B3599">
              <w:rPr>
                <w:rFonts w:ascii="Times New Roman" w:hAnsi="Times New Roman"/>
                <w:sz w:val="15"/>
                <w:szCs w:val="15"/>
              </w:rPr>
              <w:t>Introduction to Sociology</w:t>
            </w:r>
          </w:p>
        </w:tc>
      </w:tr>
      <w:tr w:rsidR="00EA3AC7" w:rsidRPr="003B3599" w:rsidTr="002A4142">
        <w:tc>
          <w:tcPr>
            <w:tcW w:w="1951" w:type="dxa"/>
            <w:vMerge/>
            <w:vAlign w:val="center"/>
          </w:tcPr>
          <w:p w:rsidR="00EA3AC7" w:rsidRPr="003B3599" w:rsidRDefault="00EA3AC7" w:rsidP="002A4142">
            <w:pPr>
              <w:jc w:val="center"/>
            </w:pPr>
          </w:p>
        </w:tc>
        <w:tc>
          <w:tcPr>
            <w:tcW w:w="1134" w:type="dxa"/>
            <w:vMerge w:val="restart"/>
            <w:vAlign w:val="center"/>
          </w:tcPr>
          <w:p w:rsidR="00EA3AC7" w:rsidRPr="003B3599" w:rsidRDefault="00EA3AC7" w:rsidP="002A4142">
            <w:pPr>
              <w:jc w:val="center"/>
              <w:rPr>
                <w:rFonts w:ascii="Times New Roman" w:hAnsi="Times New Roman"/>
                <w:sz w:val="15"/>
                <w:szCs w:val="15"/>
              </w:rPr>
            </w:pPr>
            <w:r w:rsidRPr="003B3599">
              <w:rPr>
                <w:rFonts w:ascii="Times New Roman" w:hAnsi="Times New Roman"/>
                <w:sz w:val="15"/>
                <w:szCs w:val="15"/>
              </w:rPr>
              <w:t>Safety</w:t>
            </w:r>
          </w:p>
          <w:p w:rsidR="00EA3AC7" w:rsidRPr="003B3599" w:rsidRDefault="00EA3AC7" w:rsidP="002A4142">
            <w:pPr>
              <w:jc w:val="center"/>
              <w:rPr>
                <w:sz w:val="15"/>
                <w:szCs w:val="15"/>
              </w:rPr>
            </w:pPr>
            <w:r w:rsidRPr="003B3599">
              <w:rPr>
                <w:rFonts w:ascii="Times New Roman" w:hAnsi="Times New Roman"/>
                <w:sz w:val="15"/>
                <w:szCs w:val="15"/>
              </w:rPr>
              <w:t> Management</w:t>
            </w:r>
          </w:p>
        </w:tc>
        <w:tc>
          <w:tcPr>
            <w:tcW w:w="1701" w:type="dxa"/>
            <w:vAlign w:val="center"/>
          </w:tcPr>
          <w:p w:rsidR="00EA3AC7" w:rsidRPr="003B3599" w:rsidRDefault="00F2588E" w:rsidP="002A4142">
            <w:pPr>
              <w:jc w:val="center"/>
              <w:rPr>
                <w:rFonts w:ascii="Times New Roman" w:hAnsi="Times New Roman"/>
                <w:sz w:val="15"/>
                <w:szCs w:val="15"/>
              </w:rPr>
            </w:pPr>
            <w:r>
              <w:rPr>
                <w:rFonts w:ascii="Times New Roman" w:hAnsi="Times New Roman"/>
                <w:noProof/>
                <w:sz w:val="15"/>
                <w:szCs w:val="15"/>
              </w:rPr>
              <w:pict>
                <v:group id="Group 11" o:spid="_x0000_s1061" style="position:absolute;left:0;text-align:left;margin-left:81.55pt;margin-top:1.55pt;width:52.7pt;height:254.55pt;z-index:251670528;mso-position-horizontal-relative:text;mso-position-vertical-relative:text" coordorigin="9146,5633" coordsize="978,50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">
                  <v:rect id="Rectangle 12" o:spid="_x0000_s1062" style="position:absolute;left:9584;top:5633;width:540;height:509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">
                    <v:textbox style="layout-flow:vertical-ideographic;mso-next-textbox:#Rectangle 12">
                      <w:txbxContent>
                        <w:p w:rsidR="002A4142" w:rsidRPr="009C74B7" w:rsidRDefault="002A4142" w:rsidP="00EA3AC7">
                          <w:pPr>
                            <w:jc w:val="center"/>
                            <w:rPr>
                              <w:rFonts w:ascii="Times New Roman" w:hAnsi="Times New Roman"/>
                            </w:rPr>
                          </w:pPr>
                          <w:r w:rsidRPr="009C74B7">
                            <w:rPr>
                              <w:rFonts w:ascii="Times New Roman" w:hAnsi="Times New Roman"/>
                            </w:rPr>
                            <w:t>Graduation Practice, Design and Thesis</w:t>
                          </w:r>
                        </w:p>
                        <w:p w:rsidR="002A4142" w:rsidRDefault="002A4142" w:rsidP="00EA3AC7"/>
                        <w:p w:rsidR="002A4142" w:rsidRDefault="002A4142" w:rsidP="00EA3AC7">
                          <w:r>
                            <w:rPr>
                              <w:sz w:val="15"/>
                              <w:szCs w:val="15"/>
                            </w:rPr>
                            <w:t>Undergraduate Thesis</w:t>
                          </w:r>
                        </w:p>
                      </w:txbxContent>
                    </v:textbox>
                  </v:rect>
                  <v:shape id="AutoShape 13" o:spid="_x0000_s1063" type="#_x0000_t13" style="position:absolute;left:9146;top:7505;width:390;height:109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"/>
                </v:group>
              </w:pict>
            </w:r>
            <w:r w:rsidR="00EA3AC7" w:rsidRPr="003B3599">
              <w:rPr>
                <w:rFonts w:ascii="Times New Roman" w:hAnsi="Times New Roman" w:hint="eastAsia"/>
                <w:sz w:val="15"/>
                <w:szCs w:val="15"/>
              </w:rPr>
              <w:t>M</w:t>
            </w:r>
            <w:r w:rsidR="00EA3AC7" w:rsidRPr="003B3599">
              <w:rPr>
                <w:rFonts w:ascii="Times New Roman" w:hAnsi="Times New Roman"/>
                <w:sz w:val="15"/>
                <w:szCs w:val="15"/>
              </w:rPr>
              <w:t xml:space="preserve">anagement of </w:t>
            </w:r>
            <w:r w:rsidR="00EA3AC7" w:rsidRPr="003B3599">
              <w:rPr>
                <w:rFonts w:ascii="Times New Roman" w:hAnsi="Times New Roman" w:hint="eastAsia"/>
                <w:sz w:val="15"/>
                <w:szCs w:val="15"/>
              </w:rPr>
              <w:t>P</w:t>
            </w:r>
            <w:r w:rsidR="00EA3AC7" w:rsidRPr="003B3599">
              <w:rPr>
                <w:rFonts w:ascii="Times New Roman" w:hAnsi="Times New Roman"/>
                <w:sz w:val="15"/>
                <w:szCs w:val="15"/>
              </w:rPr>
              <w:t xml:space="preserve">ublic </w:t>
            </w:r>
            <w:r w:rsidR="00EA3AC7" w:rsidRPr="003B3599">
              <w:rPr>
                <w:rFonts w:ascii="Times New Roman" w:hAnsi="Times New Roman" w:hint="eastAsia"/>
                <w:sz w:val="15"/>
                <w:szCs w:val="15"/>
              </w:rPr>
              <w:t>S</w:t>
            </w:r>
            <w:r w:rsidR="00EA3AC7" w:rsidRPr="003B3599">
              <w:rPr>
                <w:rFonts w:ascii="Times New Roman" w:hAnsi="Times New Roman"/>
                <w:sz w:val="15"/>
                <w:szCs w:val="15"/>
              </w:rPr>
              <w:t>afety</w:t>
            </w:r>
          </w:p>
        </w:tc>
      </w:tr>
      <w:tr w:rsidR="00EA3AC7" w:rsidRPr="003B3599" w:rsidTr="002A4142">
        <w:trPr>
          <w:trHeight w:val="596"/>
        </w:trPr>
        <w:tc>
          <w:tcPr>
            <w:tcW w:w="1951" w:type="dxa"/>
            <w:vMerge/>
            <w:vAlign w:val="center"/>
          </w:tcPr>
          <w:p w:rsidR="00EA3AC7" w:rsidRPr="003B3599" w:rsidRDefault="00EA3AC7" w:rsidP="002A4142">
            <w:pPr>
              <w:jc w:val="center"/>
            </w:pPr>
          </w:p>
        </w:tc>
        <w:tc>
          <w:tcPr>
            <w:tcW w:w="1134" w:type="dxa"/>
            <w:vMerge/>
            <w:vAlign w:val="center"/>
          </w:tcPr>
          <w:p w:rsidR="00EA3AC7" w:rsidRPr="003B3599" w:rsidRDefault="00EA3AC7" w:rsidP="002A4142">
            <w:pPr>
              <w:jc w:val="center"/>
              <w:rPr>
                <w:sz w:val="15"/>
                <w:szCs w:val="15"/>
              </w:rPr>
            </w:pPr>
          </w:p>
        </w:tc>
        <w:tc>
          <w:tcPr>
            <w:tcW w:w="1701" w:type="dxa"/>
            <w:vAlign w:val="center"/>
          </w:tcPr>
          <w:p w:rsidR="00EA3AC7" w:rsidRPr="003B3599" w:rsidRDefault="00EA3AC7" w:rsidP="002A4142">
            <w:pPr>
              <w:jc w:val="center"/>
              <w:rPr>
                <w:rFonts w:ascii="Times New Roman" w:hAnsi="Times New Roman"/>
                <w:sz w:val="15"/>
                <w:szCs w:val="15"/>
              </w:rPr>
            </w:pPr>
            <w:r w:rsidRPr="003B3599">
              <w:rPr>
                <w:rFonts w:ascii="Times New Roman" w:hAnsi="Times New Roman"/>
                <w:sz w:val="15"/>
                <w:szCs w:val="15"/>
              </w:rPr>
              <w:t xml:space="preserve">Convention for the </w:t>
            </w:r>
            <w:r w:rsidRPr="003B3599">
              <w:rPr>
                <w:rFonts w:ascii="Times New Roman" w:hAnsi="Times New Roman" w:hint="eastAsia"/>
                <w:sz w:val="15"/>
                <w:szCs w:val="15"/>
              </w:rPr>
              <w:t>S</w:t>
            </w:r>
            <w:r w:rsidRPr="003B3599">
              <w:rPr>
                <w:rFonts w:ascii="Times New Roman" w:hAnsi="Times New Roman"/>
                <w:sz w:val="15"/>
                <w:szCs w:val="15"/>
              </w:rPr>
              <w:t xml:space="preserve">afety of the </w:t>
            </w:r>
            <w:r w:rsidRPr="003B3599">
              <w:rPr>
                <w:rFonts w:ascii="Times New Roman" w:hAnsi="Times New Roman" w:hint="eastAsia"/>
                <w:sz w:val="15"/>
                <w:szCs w:val="15"/>
              </w:rPr>
              <w:t>S</w:t>
            </w:r>
            <w:r w:rsidRPr="003B3599">
              <w:rPr>
                <w:rFonts w:ascii="Times New Roman" w:hAnsi="Times New Roman"/>
                <w:sz w:val="15"/>
                <w:szCs w:val="15"/>
              </w:rPr>
              <w:t>ea</w:t>
            </w:r>
          </w:p>
        </w:tc>
      </w:tr>
      <w:tr w:rsidR="00EA3AC7" w:rsidRPr="003B3599" w:rsidTr="002A4142">
        <w:trPr>
          <w:trHeight w:val="851"/>
        </w:trPr>
        <w:tc>
          <w:tcPr>
            <w:tcW w:w="1951" w:type="dxa"/>
            <w:vMerge/>
            <w:vAlign w:val="center"/>
          </w:tcPr>
          <w:p w:rsidR="00EA3AC7" w:rsidRPr="003B3599" w:rsidRDefault="00EA3AC7" w:rsidP="002A4142">
            <w:pPr>
              <w:jc w:val="center"/>
            </w:pPr>
          </w:p>
        </w:tc>
        <w:tc>
          <w:tcPr>
            <w:tcW w:w="1134" w:type="dxa"/>
            <w:vMerge w:val="restart"/>
            <w:vAlign w:val="center"/>
          </w:tcPr>
          <w:p w:rsidR="00EA3AC7" w:rsidRPr="003B3599" w:rsidRDefault="00EA3AC7" w:rsidP="002A4142">
            <w:pPr>
              <w:jc w:val="center"/>
              <w:rPr>
                <w:rFonts w:ascii="Times New Roman" w:hAnsi="Times New Roman"/>
                <w:sz w:val="15"/>
                <w:szCs w:val="15"/>
              </w:rPr>
            </w:pPr>
            <w:r w:rsidRPr="003B3599">
              <w:rPr>
                <w:rFonts w:ascii="Times New Roman" w:hAnsi="Times New Roman"/>
                <w:sz w:val="15"/>
                <w:szCs w:val="15"/>
              </w:rPr>
              <w:t>Law</w:t>
            </w:r>
          </w:p>
        </w:tc>
        <w:tc>
          <w:tcPr>
            <w:tcW w:w="1701" w:type="dxa"/>
            <w:vAlign w:val="center"/>
          </w:tcPr>
          <w:p w:rsidR="00EA3AC7" w:rsidRPr="003B3599" w:rsidRDefault="00EA3AC7" w:rsidP="002A4142">
            <w:pPr>
              <w:jc w:val="center"/>
              <w:rPr>
                <w:rFonts w:ascii="Times New Roman" w:hAnsi="Times New Roman"/>
                <w:sz w:val="15"/>
                <w:szCs w:val="15"/>
              </w:rPr>
            </w:pPr>
            <w:r w:rsidRPr="003B3599">
              <w:rPr>
                <w:rFonts w:ascii="Times New Roman" w:hAnsi="Times New Roman"/>
                <w:sz w:val="15"/>
                <w:szCs w:val="15"/>
              </w:rPr>
              <w:t xml:space="preserve">Administrative </w:t>
            </w:r>
            <w:r w:rsidRPr="003B3599">
              <w:rPr>
                <w:rFonts w:ascii="Times New Roman" w:hAnsi="Times New Roman" w:hint="eastAsia"/>
                <w:sz w:val="15"/>
                <w:szCs w:val="15"/>
              </w:rPr>
              <w:t>L</w:t>
            </w:r>
            <w:r w:rsidRPr="003B3599">
              <w:rPr>
                <w:rFonts w:ascii="Times New Roman" w:hAnsi="Times New Roman"/>
                <w:sz w:val="15"/>
                <w:szCs w:val="15"/>
              </w:rPr>
              <w:t>itigation and Maritime</w:t>
            </w:r>
            <w:r w:rsidRPr="003B3599">
              <w:rPr>
                <w:rFonts w:ascii="Times New Roman" w:hAnsi="Times New Roman" w:hint="eastAsia"/>
                <w:sz w:val="15"/>
                <w:szCs w:val="15"/>
              </w:rPr>
              <w:t xml:space="preserve"> </w:t>
            </w:r>
            <w:r w:rsidRPr="003B3599">
              <w:rPr>
                <w:rFonts w:ascii="Times New Roman" w:hAnsi="Times New Roman"/>
                <w:sz w:val="15"/>
                <w:szCs w:val="15"/>
              </w:rPr>
              <w:t>Procedure</w:t>
            </w:r>
            <w:r w:rsidRPr="003B3599">
              <w:rPr>
                <w:rFonts w:ascii="Times New Roman" w:hAnsi="Times New Roman" w:hint="eastAsia"/>
                <w:sz w:val="15"/>
                <w:szCs w:val="15"/>
              </w:rPr>
              <w:t xml:space="preserve"> </w:t>
            </w:r>
            <w:r w:rsidRPr="003B3599">
              <w:rPr>
                <w:rFonts w:ascii="Times New Roman" w:hAnsi="Times New Roman"/>
                <w:sz w:val="15"/>
                <w:szCs w:val="15"/>
              </w:rPr>
              <w:t>law</w:t>
            </w:r>
          </w:p>
        </w:tc>
      </w:tr>
      <w:tr w:rsidR="00EA3AC7" w:rsidRPr="003B3599" w:rsidTr="002A4142">
        <w:trPr>
          <w:trHeight w:val="851"/>
        </w:trPr>
        <w:tc>
          <w:tcPr>
            <w:tcW w:w="1951" w:type="dxa"/>
            <w:vMerge/>
            <w:vAlign w:val="center"/>
          </w:tcPr>
          <w:p w:rsidR="00EA3AC7" w:rsidRPr="003B3599" w:rsidRDefault="00EA3AC7" w:rsidP="002A4142">
            <w:pPr>
              <w:jc w:val="center"/>
            </w:pPr>
          </w:p>
        </w:tc>
        <w:tc>
          <w:tcPr>
            <w:tcW w:w="1134" w:type="dxa"/>
            <w:vMerge/>
            <w:vAlign w:val="center"/>
          </w:tcPr>
          <w:p w:rsidR="00EA3AC7" w:rsidRPr="003B3599" w:rsidRDefault="00EA3AC7" w:rsidP="002A4142">
            <w:pPr>
              <w:jc w:val="center"/>
              <w:rPr>
                <w:sz w:val="15"/>
                <w:szCs w:val="15"/>
              </w:rPr>
            </w:pPr>
          </w:p>
        </w:tc>
        <w:tc>
          <w:tcPr>
            <w:tcW w:w="1701" w:type="dxa"/>
            <w:vAlign w:val="center"/>
          </w:tcPr>
          <w:p w:rsidR="00EA3AC7" w:rsidRPr="003B3599" w:rsidRDefault="00EA3AC7" w:rsidP="002A4142">
            <w:pPr>
              <w:jc w:val="center"/>
              <w:rPr>
                <w:rFonts w:ascii="Times New Roman" w:hAnsi="Times New Roman"/>
                <w:sz w:val="15"/>
                <w:szCs w:val="15"/>
              </w:rPr>
            </w:pPr>
            <w:r w:rsidRPr="003B3599">
              <w:rPr>
                <w:rFonts w:ascii="Times New Roman" w:hAnsi="Times New Roman"/>
                <w:sz w:val="15"/>
                <w:szCs w:val="15"/>
              </w:rPr>
              <w:t>Ship’s Pollution Prevention Law</w:t>
            </w:r>
          </w:p>
        </w:tc>
      </w:tr>
      <w:tr w:rsidR="00EA3AC7" w:rsidRPr="003B3599" w:rsidTr="002A4142">
        <w:trPr>
          <w:trHeight w:val="775"/>
        </w:trPr>
        <w:tc>
          <w:tcPr>
            <w:tcW w:w="1951" w:type="dxa"/>
            <w:vMerge/>
            <w:vAlign w:val="center"/>
          </w:tcPr>
          <w:p w:rsidR="00EA3AC7" w:rsidRPr="003B3599" w:rsidRDefault="00EA3AC7" w:rsidP="002A4142">
            <w:pPr>
              <w:jc w:val="center"/>
            </w:pPr>
          </w:p>
        </w:tc>
        <w:tc>
          <w:tcPr>
            <w:tcW w:w="1134" w:type="dxa"/>
            <w:vMerge w:val="restart"/>
            <w:vAlign w:val="center"/>
          </w:tcPr>
          <w:p w:rsidR="00EA3AC7" w:rsidRPr="003B3599" w:rsidRDefault="00EA3AC7" w:rsidP="002A4142">
            <w:pPr>
              <w:jc w:val="center"/>
              <w:rPr>
                <w:rFonts w:ascii="Times New Roman" w:hAnsi="Times New Roman"/>
                <w:sz w:val="15"/>
                <w:szCs w:val="15"/>
              </w:rPr>
            </w:pPr>
            <w:r w:rsidRPr="003B3599">
              <w:rPr>
                <w:rFonts w:ascii="Times New Roman" w:hAnsi="Times New Roman"/>
                <w:sz w:val="15"/>
                <w:szCs w:val="15"/>
              </w:rPr>
              <w:t>Emergency Management</w:t>
            </w:r>
          </w:p>
        </w:tc>
        <w:tc>
          <w:tcPr>
            <w:tcW w:w="1701" w:type="dxa"/>
            <w:vAlign w:val="center"/>
          </w:tcPr>
          <w:p w:rsidR="00EA3AC7" w:rsidRPr="003B3599" w:rsidRDefault="00EA3AC7" w:rsidP="002A4142">
            <w:pPr>
              <w:jc w:val="center"/>
              <w:rPr>
                <w:rFonts w:ascii="Times New Roman" w:hAnsi="Times New Roman"/>
                <w:sz w:val="15"/>
                <w:szCs w:val="15"/>
              </w:rPr>
            </w:pPr>
            <w:r w:rsidRPr="003B3599">
              <w:rPr>
                <w:rFonts w:ascii="Times New Roman" w:hAnsi="Times New Roman"/>
                <w:sz w:val="15"/>
                <w:szCs w:val="15"/>
              </w:rPr>
              <w:t xml:space="preserve">Crisis </w:t>
            </w:r>
            <w:r w:rsidRPr="003B3599">
              <w:rPr>
                <w:rFonts w:ascii="Times New Roman" w:hAnsi="Times New Roman" w:hint="eastAsia"/>
                <w:sz w:val="15"/>
                <w:szCs w:val="15"/>
              </w:rPr>
              <w:t>M</w:t>
            </w:r>
            <w:r w:rsidRPr="003B3599">
              <w:rPr>
                <w:rFonts w:ascii="Times New Roman" w:hAnsi="Times New Roman"/>
                <w:sz w:val="15"/>
                <w:szCs w:val="15"/>
              </w:rPr>
              <w:t>anagement</w:t>
            </w:r>
          </w:p>
        </w:tc>
      </w:tr>
      <w:tr w:rsidR="00EA3AC7" w:rsidRPr="003B3599" w:rsidTr="002A4142">
        <w:tc>
          <w:tcPr>
            <w:tcW w:w="1951" w:type="dxa"/>
            <w:vMerge/>
            <w:vAlign w:val="center"/>
          </w:tcPr>
          <w:p w:rsidR="00EA3AC7" w:rsidRPr="003B3599" w:rsidRDefault="00EA3AC7" w:rsidP="002A4142">
            <w:pPr>
              <w:jc w:val="center"/>
            </w:pPr>
          </w:p>
        </w:tc>
        <w:tc>
          <w:tcPr>
            <w:tcW w:w="1134" w:type="dxa"/>
            <w:vMerge/>
            <w:vAlign w:val="center"/>
          </w:tcPr>
          <w:p w:rsidR="00EA3AC7" w:rsidRPr="003B3599" w:rsidRDefault="00EA3AC7" w:rsidP="002A4142">
            <w:pPr>
              <w:jc w:val="center"/>
              <w:rPr>
                <w:sz w:val="15"/>
                <w:szCs w:val="15"/>
              </w:rPr>
            </w:pPr>
          </w:p>
        </w:tc>
        <w:tc>
          <w:tcPr>
            <w:tcW w:w="1701" w:type="dxa"/>
            <w:vAlign w:val="center"/>
          </w:tcPr>
          <w:p w:rsidR="00EA3AC7" w:rsidRPr="003B3599" w:rsidRDefault="00EA3AC7" w:rsidP="002A4142">
            <w:pPr>
              <w:jc w:val="center"/>
              <w:rPr>
                <w:rFonts w:ascii="Times New Roman" w:hAnsi="Times New Roman"/>
                <w:sz w:val="15"/>
                <w:szCs w:val="15"/>
              </w:rPr>
            </w:pPr>
            <w:r w:rsidRPr="003B3599">
              <w:rPr>
                <w:rFonts w:ascii="Times New Roman" w:hAnsi="Times New Roman"/>
                <w:sz w:val="15"/>
                <w:szCs w:val="15"/>
              </w:rPr>
              <w:t xml:space="preserve">Marine </w:t>
            </w:r>
            <w:r w:rsidRPr="003B3599">
              <w:rPr>
                <w:rFonts w:ascii="Times New Roman" w:hAnsi="Times New Roman" w:hint="eastAsia"/>
                <w:sz w:val="15"/>
                <w:szCs w:val="15"/>
              </w:rPr>
              <w:t>P</w:t>
            </w:r>
            <w:r w:rsidRPr="003B3599">
              <w:rPr>
                <w:rFonts w:ascii="Times New Roman" w:hAnsi="Times New Roman"/>
                <w:sz w:val="15"/>
                <w:szCs w:val="15"/>
              </w:rPr>
              <w:t xml:space="preserve">ollution </w:t>
            </w:r>
            <w:r w:rsidRPr="003B3599">
              <w:rPr>
                <w:rFonts w:ascii="Times New Roman" w:hAnsi="Times New Roman" w:hint="eastAsia"/>
                <w:sz w:val="15"/>
                <w:szCs w:val="15"/>
              </w:rPr>
              <w:t>E</w:t>
            </w:r>
            <w:r w:rsidRPr="003B3599">
              <w:rPr>
                <w:rFonts w:ascii="Times New Roman" w:hAnsi="Times New Roman"/>
                <w:sz w:val="15"/>
                <w:szCs w:val="15"/>
              </w:rPr>
              <w:t xml:space="preserve">mergency </w:t>
            </w:r>
            <w:r w:rsidRPr="003B3599">
              <w:rPr>
                <w:rFonts w:ascii="Times New Roman" w:hAnsi="Times New Roman" w:hint="eastAsia"/>
                <w:sz w:val="15"/>
                <w:szCs w:val="15"/>
              </w:rPr>
              <w:t>M</w:t>
            </w:r>
            <w:r w:rsidRPr="003B3599">
              <w:rPr>
                <w:rFonts w:ascii="Times New Roman" w:hAnsi="Times New Roman"/>
                <w:sz w:val="15"/>
                <w:szCs w:val="15"/>
              </w:rPr>
              <w:t xml:space="preserve">anagement and </w:t>
            </w:r>
            <w:r w:rsidRPr="003B3599">
              <w:rPr>
                <w:rFonts w:ascii="Times New Roman" w:hAnsi="Times New Roman" w:hint="eastAsia"/>
                <w:sz w:val="15"/>
                <w:szCs w:val="15"/>
              </w:rPr>
              <w:t>T</w:t>
            </w:r>
            <w:r w:rsidRPr="003B3599">
              <w:rPr>
                <w:rFonts w:ascii="Times New Roman" w:hAnsi="Times New Roman"/>
                <w:sz w:val="15"/>
                <w:szCs w:val="15"/>
              </w:rPr>
              <w:t>echnology</w:t>
            </w:r>
          </w:p>
        </w:tc>
      </w:tr>
      <w:tr w:rsidR="00EA3AC7" w:rsidRPr="003B3599" w:rsidTr="002A4142">
        <w:tc>
          <w:tcPr>
            <w:tcW w:w="1951" w:type="dxa"/>
            <w:vMerge/>
            <w:vAlign w:val="center"/>
          </w:tcPr>
          <w:p w:rsidR="00EA3AC7" w:rsidRPr="003B3599" w:rsidRDefault="00EA3AC7" w:rsidP="002A4142">
            <w:pPr>
              <w:jc w:val="center"/>
            </w:pPr>
          </w:p>
        </w:tc>
        <w:tc>
          <w:tcPr>
            <w:tcW w:w="1134" w:type="dxa"/>
            <w:vMerge/>
            <w:vAlign w:val="center"/>
          </w:tcPr>
          <w:p w:rsidR="00EA3AC7" w:rsidRPr="003B3599" w:rsidRDefault="00EA3AC7" w:rsidP="002A4142">
            <w:pPr>
              <w:jc w:val="center"/>
              <w:rPr>
                <w:sz w:val="15"/>
                <w:szCs w:val="15"/>
              </w:rPr>
            </w:pPr>
          </w:p>
        </w:tc>
        <w:tc>
          <w:tcPr>
            <w:tcW w:w="1701" w:type="dxa"/>
            <w:vAlign w:val="center"/>
          </w:tcPr>
          <w:p w:rsidR="00EA3AC7" w:rsidRPr="003B3599" w:rsidRDefault="00EA3AC7" w:rsidP="002A4142">
            <w:pPr>
              <w:jc w:val="center"/>
              <w:rPr>
                <w:rFonts w:ascii="Times New Roman" w:hAnsi="Times New Roman"/>
                <w:sz w:val="15"/>
                <w:szCs w:val="15"/>
              </w:rPr>
            </w:pPr>
            <w:r w:rsidRPr="003B3599">
              <w:rPr>
                <w:rFonts w:ascii="Times New Roman" w:hAnsi="Times New Roman" w:hint="eastAsia"/>
                <w:sz w:val="15"/>
                <w:szCs w:val="15"/>
              </w:rPr>
              <w:t>S</w:t>
            </w:r>
            <w:r w:rsidRPr="003B3599">
              <w:rPr>
                <w:rFonts w:ascii="Times New Roman" w:hAnsi="Times New Roman"/>
                <w:sz w:val="15"/>
                <w:szCs w:val="15"/>
              </w:rPr>
              <w:t>h</w:t>
            </w:r>
            <w:r w:rsidRPr="003B3599">
              <w:rPr>
                <w:rFonts w:ascii="Times New Roman" w:hAnsi="Times New Roman" w:hint="eastAsia"/>
                <w:sz w:val="15"/>
                <w:szCs w:val="15"/>
              </w:rPr>
              <w:t>ip</w:t>
            </w:r>
            <w:r w:rsidRPr="003B3599">
              <w:rPr>
                <w:rFonts w:ascii="Times New Roman" w:hAnsi="Times New Roman"/>
                <w:sz w:val="15"/>
                <w:szCs w:val="15"/>
              </w:rPr>
              <w:t>’</w:t>
            </w:r>
            <w:r w:rsidRPr="003B3599">
              <w:rPr>
                <w:rFonts w:ascii="Times New Roman" w:hAnsi="Times New Roman" w:hint="eastAsia"/>
                <w:sz w:val="15"/>
                <w:szCs w:val="15"/>
              </w:rPr>
              <w:t>s Pollutant Monitoring Techniques</w:t>
            </w:r>
          </w:p>
        </w:tc>
      </w:tr>
      <w:tr w:rsidR="00EA3AC7" w:rsidRPr="003B3599" w:rsidTr="002A4142">
        <w:trPr>
          <w:trHeight w:val="257"/>
        </w:trPr>
        <w:tc>
          <w:tcPr>
            <w:tcW w:w="1951" w:type="dxa"/>
            <w:vMerge/>
            <w:vAlign w:val="center"/>
          </w:tcPr>
          <w:p w:rsidR="00EA3AC7" w:rsidRPr="003B3599" w:rsidRDefault="00EA3AC7" w:rsidP="002A4142">
            <w:pPr>
              <w:jc w:val="center"/>
            </w:pPr>
          </w:p>
        </w:tc>
        <w:tc>
          <w:tcPr>
            <w:tcW w:w="1134" w:type="dxa"/>
            <w:vMerge w:val="restart"/>
            <w:vAlign w:val="center"/>
          </w:tcPr>
          <w:p w:rsidR="00EA3AC7" w:rsidRPr="003B3599" w:rsidRDefault="00EA3AC7" w:rsidP="002A4142">
            <w:pPr>
              <w:jc w:val="center"/>
              <w:rPr>
                <w:rFonts w:ascii="Times New Roman" w:hAnsi="Times New Roman"/>
                <w:sz w:val="15"/>
                <w:szCs w:val="15"/>
              </w:rPr>
            </w:pPr>
            <w:r w:rsidRPr="003B3599">
              <w:rPr>
                <w:rFonts w:ascii="Times New Roman" w:hAnsi="Times New Roman" w:hint="eastAsia"/>
                <w:sz w:val="15"/>
                <w:szCs w:val="15"/>
              </w:rPr>
              <w:t>F</w:t>
            </w:r>
            <w:r w:rsidRPr="003B3599">
              <w:rPr>
                <w:rFonts w:ascii="Times New Roman" w:hAnsi="Times New Roman"/>
                <w:sz w:val="15"/>
                <w:szCs w:val="15"/>
              </w:rPr>
              <w:t>oundation</w:t>
            </w:r>
          </w:p>
        </w:tc>
        <w:tc>
          <w:tcPr>
            <w:tcW w:w="1701" w:type="dxa"/>
            <w:vAlign w:val="center"/>
          </w:tcPr>
          <w:p w:rsidR="00EA3AC7" w:rsidRPr="003B3599" w:rsidRDefault="00EA3AC7" w:rsidP="002A4142">
            <w:pPr>
              <w:jc w:val="center"/>
              <w:rPr>
                <w:rFonts w:ascii="Times New Roman" w:hAnsi="Times New Roman"/>
                <w:sz w:val="15"/>
                <w:szCs w:val="15"/>
              </w:rPr>
            </w:pPr>
            <w:r w:rsidRPr="003B3599">
              <w:rPr>
                <w:rFonts w:ascii="Times New Roman" w:hAnsi="Times New Roman"/>
                <w:sz w:val="15"/>
                <w:szCs w:val="15"/>
              </w:rPr>
              <w:t xml:space="preserve">Basis of </w:t>
            </w:r>
            <w:r w:rsidRPr="003B3599">
              <w:rPr>
                <w:rFonts w:ascii="Times New Roman" w:hAnsi="Times New Roman" w:hint="eastAsia"/>
                <w:sz w:val="15"/>
                <w:szCs w:val="15"/>
              </w:rPr>
              <w:t>C</w:t>
            </w:r>
            <w:r w:rsidRPr="003B3599">
              <w:rPr>
                <w:rFonts w:ascii="Times New Roman" w:hAnsi="Times New Roman"/>
                <w:sz w:val="15"/>
                <w:szCs w:val="15"/>
              </w:rPr>
              <w:t xml:space="preserve">ontrol </w:t>
            </w:r>
            <w:r w:rsidRPr="003B3599">
              <w:rPr>
                <w:rFonts w:ascii="Times New Roman" w:hAnsi="Times New Roman" w:hint="eastAsia"/>
                <w:sz w:val="15"/>
                <w:szCs w:val="15"/>
              </w:rPr>
              <w:t>T</w:t>
            </w:r>
            <w:r w:rsidRPr="003B3599">
              <w:rPr>
                <w:rFonts w:ascii="Times New Roman" w:hAnsi="Times New Roman"/>
                <w:sz w:val="15"/>
                <w:szCs w:val="15"/>
              </w:rPr>
              <w:t>heory</w:t>
            </w:r>
          </w:p>
        </w:tc>
      </w:tr>
      <w:tr w:rsidR="00EA3AC7" w:rsidRPr="003B3599" w:rsidTr="002A4142">
        <w:trPr>
          <w:trHeight w:val="256"/>
        </w:trPr>
        <w:tc>
          <w:tcPr>
            <w:tcW w:w="1951" w:type="dxa"/>
            <w:vMerge/>
            <w:vAlign w:val="center"/>
          </w:tcPr>
          <w:p w:rsidR="00EA3AC7" w:rsidRPr="003B3599" w:rsidRDefault="00EA3AC7" w:rsidP="002A4142">
            <w:pPr>
              <w:jc w:val="center"/>
            </w:pPr>
          </w:p>
        </w:tc>
        <w:tc>
          <w:tcPr>
            <w:tcW w:w="1134" w:type="dxa"/>
            <w:vMerge/>
            <w:vAlign w:val="center"/>
          </w:tcPr>
          <w:p w:rsidR="00EA3AC7" w:rsidRPr="003B3599" w:rsidRDefault="00EA3AC7" w:rsidP="002A4142">
            <w:pPr>
              <w:jc w:val="center"/>
              <w:rPr>
                <w:szCs w:val="21"/>
              </w:rPr>
            </w:pPr>
          </w:p>
        </w:tc>
        <w:tc>
          <w:tcPr>
            <w:tcW w:w="1701" w:type="dxa"/>
            <w:vAlign w:val="center"/>
          </w:tcPr>
          <w:p w:rsidR="00EA3AC7" w:rsidRPr="003B3599" w:rsidRDefault="00EA3AC7" w:rsidP="002A4142">
            <w:pPr>
              <w:jc w:val="center"/>
              <w:rPr>
                <w:rFonts w:ascii="Times New Roman" w:hAnsi="Times New Roman"/>
                <w:sz w:val="15"/>
                <w:szCs w:val="15"/>
              </w:rPr>
            </w:pPr>
            <w:r w:rsidRPr="003B3599">
              <w:rPr>
                <w:rFonts w:ascii="Times New Roman" w:hAnsi="Times New Roman"/>
                <w:sz w:val="15"/>
                <w:szCs w:val="15"/>
              </w:rPr>
              <w:t>Forecasting Theory and Method</w:t>
            </w:r>
          </w:p>
        </w:tc>
      </w:tr>
    </w:tbl>
    <w:p w:rsidR="00EA3AC7" w:rsidRPr="003B3599" w:rsidRDefault="00EA3AC7" w:rsidP="00EA3AC7">
      <w:pPr>
        <w:rPr>
          <w:sz w:val="30"/>
          <w:szCs w:val="30"/>
        </w:rPr>
      </w:pPr>
    </w:p>
    <w:p w:rsidR="00EA3AC7" w:rsidRPr="003B3599" w:rsidRDefault="00EA3AC7" w:rsidP="00EA3AC7">
      <w:pPr>
        <w:rPr>
          <w:sz w:val="30"/>
          <w:szCs w:val="30"/>
        </w:rPr>
      </w:pPr>
    </w:p>
    <w:p w:rsidR="00EA3AC7" w:rsidRPr="003B3599" w:rsidRDefault="00EA3AC7" w:rsidP="00EA3AC7">
      <w:pPr>
        <w:rPr>
          <w:sz w:val="30"/>
          <w:szCs w:val="30"/>
        </w:rPr>
      </w:pPr>
    </w:p>
    <w:p w:rsidR="00EA3AC7" w:rsidRPr="003B3599" w:rsidRDefault="00EA3AC7" w:rsidP="00EA3AC7">
      <w:pPr>
        <w:rPr>
          <w:sz w:val="30"/>
          <w:szCs w:val="30"/>
        </w:rPr>
      </w:pPr>
    </w:p>
    <w:p w:rsidR="00EA3AC7" w:rsidRPr="003B3599" w:rsidRDefault="00EA3AC7" w:rsidP="00EA3AC7">
      <w:pPr>
        <w:rPr>
          <w:sz w:val="30"/>
          <w:szCs w:val="30"/>
        </w:rPr>
      </w:pPr>
    </w:p>
    <w:p w:rsidR="00EA3AC7" w:rsidRPr="003B3599" w:rsidRDefault="00EA3AC7" w:rsidP="00EA3AC7">
      <w:pPr>
        <w:rPr>
          <w:sz w:val="30"/>
          <w:szCs w:val="30"/>
        </w:rPr>
      </w:pPr>
    </w:p>
    <w:p w:rsidR="00EA3AC7" w:rsidRPr="003B3599" w:rsidRDefault="00EA3AC7" w:rsidP="00EA3AC7">
      <w:pPr>
        <w:rPr>
          <w:sz w:val="30"/>
          <w:szCs w:val="30"/>
        </w:rPr>
      </w:pPr>
    </w:p>
    <w:p w:rsidR="00EA3AC7" w:rsidRPr="003B3599" w:rsidRDefault="00EA3AC7" w:rsidP="00EA3AC7">
      <w:pPr>
        <w:rPr>
          <w:sz w:val="30"/>
          <w:szCs w:val="30"/>
        </w:rPr>
      </w:pPr>
    </w:p>
    <w:p w:rsidR="00EA3AC7" w:rsidRPr="003B3599" w:rsidRDefault="00EA3AC7" w:rsidP="00EA3AC7">
      <w:pPr>
        <w:rPr>
          <w:sz w:val="30"/>
          <w:szCs w:val="30"/>
        </w:rPr>
      </w:pPr>
    </w:p>
    <w:p w:rsidR="00EA3AC7" w:rsidRPr="003B3599" w:rsidRDefault="00EA3AC7" w:rsidP="00EA3AC7">
      <w:pPr>
        <w:rPr>
          <w:sz w:val="30"/>
          <w:szCs w:val="30"/>
        </w:rPr>
      </w:pPr>
    </w:p>
    <w:p w:rsidR="00EA3AC7" w:rsidRDefault="00EA3AC7" w:rsidP="00EA3AC7">
      <w:pPr>
        <w:rPr>
          <w:sz w:val="30"/>
          <w:szCs w:val="30"/>
        </w:rPr>
      </w:pPr>
    </w:p>
    <w:p w:rsidR="00EA3AC7" w:rsidRPr="00A06C29" w:rsidRDefault="00EA3AC7" w:rsidP="00EA3AC7">
      <w:pPr>
        <w:rPr>
          <w:sz w:val="30"/>
          <w:szCs w:val="30"/>
        </w:rPr>
      </w:pPr>
    </w:p>
    <w:p w:rsidR="00EA3AC7" w:rsidRPr="00A06C29" w:rsidRDefault="00EA3AC7" w:rsidP="00EA3AC7">
      <w:pPr>
        <w:rPr>
          <w:sz w:val="30"/>
          <w:szCs w:val="30"/>
        </w:rPr>
      </w:pPr>
    </w:p>
    <w:p w:rsidR="00EA3AC7" w:rsidRPr="00A06C29" w:rsidRDefault="00EA3AC7" w:rsidP="00EA3AC7">
      <w:pPr>
        <w:rPr>
          <w:sz w:val="30"/>
          <w:szCs w:val="30"/>
        </w:rPr>
      </w:pPr>
    </w:p>
    <w:p w:rsidR="00EA3AC7" w:rsidRPr="00A06C29" w:rsidRDefault="00EA3AC7" w:rsidP="00EA3AC7">
      <w:pPr>
        <w:rPr>
          <w:sz w:val="30"/>
          <w:szCs w:val="30"/>
        </w:rPr>
      </w:pPr>
    </w:p>
    <w:p w:rsidR="00EA3AC7" w:rsidRPr="00A06C29" w:rsidRDefault="00EA3AC7" w:rsidP="00EA3AC7">
      <w:pPr>
        <w:rPr>
          <w:sz w:val="30"/>
          <w:szCs w:val="30"/>
        </w:rPr>
      </w:pPr>
    </w:p>
    <w:p w:rsidR="00197C01" w:rsidRPr="005B42F7" w:rsidRDefault="00197C01">
      <w:pPr>
        <w:rPr>
          <w:color w:val="000000" w:themeColor="text1"/>
          <w:sz w:val="30"/>
          <w:szCs w:val="30"/>
        </w:rPr>
      </w:pPr>
    </w:p>
    <w:p w:rsidR="00C24B9C" w:rsidRPr="005B42F7" w:rsidRDefault="00C24B9C">
      <w:pPr>
        <w:jc w:val="center"/>
        <w:rPr>
          <w:color w:val="000000" w:themeColor="text1"/>
          <w:sz w:val="30"/>
          <w:szCs w:val="30"/>
        </w:rPr>
        <w:sectPr w:rsidR="00C24B9C" w:rsidRPr="005B42F7" w:rsidSect="00B331C3">
          <w:headerReference w:type="default" r:id="rId12"/>
          <w:pgSz w:w="11907" w:h="16840"/>
          <w:pgMar w:top="1440" w:right="1797" w:bottom="1440" w:left="1797" w:header="851" w:footer="992" w:gutter="0"/>
          <w:pgNumType w:fmt="numberInDash" w:start="16"/>
          <w:cols w:space="425"/>
          <w:docGrid w:type="linesAndChars" w:linePitch="312"/>
        </w:sectPr>
      </w:pPr>
    </w:p>
    <w:p w:rsidR="005B42F7" w:rsidRPr="004F0B90" w:rsidRDefault="005B42F7" w:rsidP="001072B2">
      <w:pPr>
        <w:spacing w:beforeLines="50" w:afterLines="50"/>
        <w:jc w:val="center"/>
        <w:rPr>
          <w:rFonts w:ascii="楷体_GB2312" w:eastAsia="楷体_GB2312"/>
          <w:b/>
          <w:sz w:val="30"/>
          <w:szCs w:val="30"/>
        </w:rPr>
      </w:pPr>
      <w:r w:rsidRPr="004F0B90">
        <w:rPr>
          <w:rFonts w:ascii="楷体_GB2312" w:eastAsia="楷体_GB2312" w:hint="eastAsia"/>
          <w:b/>
          <w:sz w:val="30"/>
          <w:szCs w:val="30"/>
        </w:rPr>
        <w:lastRenderedPageBreak/>
        <w:t>后    记</w:t>
      </w:r>
    </w:p>
    <w:p w:rsidR="005B42F7" w:rsidRDefault="005B42F7" w:rsidP="005B42F7">
      <w:pPr>
        <w:spacing w:line="360" w:lineRule="exact"/>
        <w:ind w:firstLineChars="224" w:firstLine="538"/>
        <w:rPr>
          <w:rFonts w:ascii="楷体_GB2312" w:eastAsia="楷体_GB2312"/>
          <w:sz w:val="24"/>
        </w:rPr>
      </w:pPr>
      <w:r w:rsidRPr="001F1661">
        <w:rPr>
          <w:rFonts w:ascii="楷体_GB2312" w:eastAsia="楷体_GB2312" w:hint="eastAsia"/>
          <w:bCs/>
          <w:sz w:val="24"/>
        </w:rPr>
        <w:t>培养计划</w:t>
      </w:r>
      <w:r w:rsidRPr="001F1661">
        <w:rPr>
          <w:rFonts w:ascii="楷体_GB2312" w:eastAsia="楷体_GB2312" w:hint="eastAsia"/>
          <w:sz w:val="24"/>
        </w:rPr>
        <w:t>是高等学校人才培养的纲领性文件，是教育思想和办学理念的集中体现，是实现人才培养目标的具体实施方案。根据学校质量体系文件《培养计划的制定与修订》（DMU-2-040）的要求，</w:t>
      </w:r>
      <w:r>
        <w:rPr>
          <w:rFonts w:ascii="楷体_GB2312" w:eastAsia="楷体_GB2312" w:hint="eastAsia"/>
          <w:sz w:val="24"/>
        </w:rPr>
        <w:t>本年度培养计划在201</w:t>
      </w:r>
      <w:r w:rsidR="00DA2C04">
        <w:rPr>
          <w:rFonts w:ascii="楷体_GB2312" w:eastAsia="楷体_GB2312" w:hint="eastAsia"/>
          <w:sz w:val="24"/>
        </w:rPr>
        <w:t>9</w:t>
      </w:r>
      <w:r>
        <w:rPr>
          <w:rFonts w:ascii="楷体_GB2312" w:eastAsia="楷体_GB2312" w:hint="eastAsia"/>
          <w:sz w:val="24"/>
        </w:rPr>
        <w:t>年</w:t>
      </w:r>
      <w:r>
        <w:rPr>
          <w:rFonts w:ascii="楷体_GB2312" w:eastAsia="楷体_GB2312"/>
          <w:sz w:val="24"/>
        </w:rPr>
        <w:t>修订</w:t>
      </w:r>
      <w:r>
        <w:rPr>
          <w:rFonts w:ascii="楷体_GB2312" w:eastAsia="楷体_GB2312" w:hint="eastAsia"/>
          <w:sz w:val="24"/>
        </w:rPr>
        <w:t>版</w:t>
      </w:r>
      <w:r>
        <w:rPr>
          <w:rFonts w:ascii="楷体_GB2312" w:eastAsia="楷体_GB2312"/>
          <w:sz w:val="24"/>
        </w:rPr>
        <w:t>基础上做了微调。</w:t>
      </w:r>
      <w:r>
        <w:rPr>
          <w:rFonts w:ascii="楷体_GB2312" w:eastAsia="楷体_GB2312" w:hint="eastAsia"/>
          <w:sz w:val="24"/>
        </w:rPr>
        <w:t>在多次校对、反复审核的</w:t>
      </w:r>
      <w:r>
        <w:rPr>
          <w:rFonts w:ascii="楷体_GB2312" w:eastAsia="楷体_GB2312"/>
          <w:sz w:val="24"/>
        </w:rPr>
        <w:t>过程</w:t>
      </w:r>
      <w:r>
        <w:rPr>
          <w:rFonts w:ascii="楷体_GB2312" w:eastAsia="楷体_GB2312" w:hint="eastAsia"/>
          <w:sz w:val="24"/>
        </w:rPr>
        <w:t>当</w:t>
      </w:r>
      <w:r>
        <w:rPr>
          <w:rFonts w:ascii="楷体_GB2312" w:eastAsia="楷体_GB2312"/>
          <w:sz w:val="24"/>
        </w:rPr>
        <w:t>中，</w:t>
      </w:r>
      <w:r>
        <w:rPr>
          <w:rFonts w:ascii="楷体_GB2312" w:eastAsia="楷体_GB2312" w:hint="eastAsia"/>
          <w:sz w:val="24"/>
        </w:rPr>
        <w:t>得到了各教学单位</w:t>
      </w:r>
      <w:r>
        <w:rPr>
          <w:rFonts w:ascii="楷体_GB2312" w:eastAsia="楷体_GB2312"/>
          <w:sz w:val="24"/>
        </w:rPr>
        <w:t>领导、教务</w:t>
      </w:r>
      <w:r>
        <w:rPr>
          <w:rFonts w:ascii="楷体_GB2312" w:eastAsia="楷体_GB2312" w:hint="eastAsia"/>
          <w:sz w:val="24"/>
        </w:rPr>
        <w:t>、</w:t>
      </w:r>
      <w:r>
        <w:rPr>
          <w:rFonts w:ascii="楷体_GB2312" w:eastAsia="楷体_GB2312"/>
          <w:sz w:val="24"/>
        </w:rPr>
        <w:t>以及</w:t>
      </w:r>
      <w:r>
        <w:rPr>
          <w:rFonts w:ascii="楷体_GB2312" w:eastAsia="楷体_GB2312" w:hint="eastAsia"/>
          <w:sz w:val="24"/>
        </w:rPr>
        <w:t>老师的大力支持和帮助。在此，对在培养</w:t>
      </w:r>
      <w:r>
        <w:rPr>
          <w:rFonts w:ascii="楷体_GB2312" w:eastAsia="楷体_GB2312"/>
          <w:sz w:val="24"/>
        </w:rPr>
        <w:t>计划</w:t>
      </w:r>
      <w:r>
        <w:rPr>
          <w:rFonts w:ascii="楷体_GB2312" w:eastAsia="楷体_GB2312" w:hint="eastAsia"/>
          <w:sz w:val="24"/>
        </w:rPr>
        <w:t>修订过程中给予支持</w:t>
      </w:r>
      <w:r>
        <w:rPr>
          <w:rFonts w:ascii="楷体_GB2312" w:eastAsia="楷体_GB2312"/>
          <w:sz w:val="24"/>
        </w:rPr>
        <w:t>和</w:t>
      </w:r>
      <w:r>
        <w:rPr>
          <w:rFonts w:ascii="楷体_GB2312" w:eastAsia="楷体_GB2312" w:hint="eastAsia"/>
          <w:sz w:val="24"/>
        </w:rPr>
        <w:t>帮着的各位，</w:t>
      </w:r>
      <w:r>
        <w:rPr>
          <w:rFonts w:ascii="楷体_GB2312" w:eastAsia="楷体_GB2312"/>
          <w:sz w:val="24"/>
        </w:rPr>
        <w:t>表示衷心的感谢。</w:t>
      </w:r>
    </w:p>
    <w:p w:rsidR="005B42F7" w:rsidRDefault="005B42F7" w:rsidP="005B42F7">
      <w:pPr>
        <w:spacing w:line="360" w:lineRule="exact"/>
        <w:ind w:firstLineChars="224" w:firstLine="538"/>
        <w:rPr>
          <w:rFonts w:ascii="楷体_GB2312" w:eastAsia="楷体_GB2312"/>
          <w:sz w:val="24"/>
        </w:rPr>
      </w:pPr>
      <w:r>
        <w:rPr>
          <w:rFonts w:ascii="楷体_GB2312" w:eastAsia="楷体_GB2312" w:hint="eastAsia"/>
          <w:sz w:val="24"/>
        </w:rPr>
        <w:t>培养计划的制定是一项繁琐的系统工作，难免会有疏漏，不足之处</w:t>
      </w:r>
      <w:r>
        <w:rPr>
          <w:rFonts w:ascii="楷体_GB2312" w:eastAsia="楷体_GB2312"/>
          <w:sz w:val="24"/>
        </w:rPr>
        <w:t>还望批评指正</w:t>
      </w:r>
      <w:r>
        <w:rPr>
          <w:rFonts w:ascii="楷体_GB2312" w:eastAsia="楷体_GB2312" w:hint="eastAsia"/>
          <w:sz w:val="24"/>
        </w:rPr>
        <w:t>。培养计划</w:t>
      </w:r>
      <w:r>
        <w:rPr>
          <w:rFonts w:ascii="楷体_GB2312" w:eastAsia="楷体_GB2312"/>
          <w:sz w:val="24"/>
        </w:rPr>
        <w:t>的修订是</w:t>
      </w:r>
      <w:r>
        <w:rPr>
          <w:rFonts w:ascii="楷体_GB2312" w:eastAsia="楷体_GB2312" w:hint="eastAsia"/>
          <w:sz w:val="24"/>
        </w:rPr>
        <w:t>以专业发展和知识更新为</w:t>
      </w:r>
      <w:r>
        <w:rPr>
          <w:rFonts w:ascii="楷体_GB2312" w:eastAsia="楷体_GB2312"/>
          <w:sz w:val="24"/>
        </w:rPr>
        <w:t>需求导向</w:t>
      </w:r>
      <w:r>
        <w:rPr>
          <w:rFonts w:ascii="楷体_GB2312" w:eastAsia="楷体_GB2312" w:hint="eastAsia"/>
          <w:sz w:val="24"/>
        </w:rPr>
        <w:t>的，在执行过程中会进行</w:t>
      </w:r>
      <w:r>
        <w:rPr>
          <w:rFonts w:ascii="楷体_GB2312" w:eastAsia="楷体_GB2312"/>
          <w:sz w:val="24"/>
        </w:rPr>
        <w:t>细微调整。</w:t>
      </w:r>
      <w:r>
        <w:rPr>
          <w:rFonts w:ascii="楷体_GB2312" w:eastAsia="楷体_GB2312" w:hint="eastAsia"/>
          <w:sz w:val="24"/>
        </w:rPr>
        <w:t>在此</w:t>
      </w:r>
      <w:r>
        <w:rPr>
          <w:rFonts w:ascii="楷体_GB2312" w:eastAsia="楷体_GB2312"/>
          <w:sz w:val="24"/>
        </w:rPr>
        <w:t>过程</w:t>
      </w:r>
      <w:r>
        <w:rPr>
          <w:rFonts w:ascii="楷体_GB2312" w:eastAsia="楷体_GB2312" w:hint="eastAsia"/>
          <w:sz w:val="24"/>
        </w:rPr>
        <w:t>中</w:t>
      </w:r>
      <w:r>
        <w:rPr>
          <w:rFonts w:ascii="楷体_GB2312" w:eastAsia="楷体_GB2312"/>
          <w:sz w:val="24"/>
        </w:rPr>
        <w:t>，</w:t>
      </w:r>
      <w:r>
        <w:rPr>
          <w:rFonts w:ascii="楷体_GB2312" w:eastAsia="楷体_GB2312" w:hint="eastAsia"/>
          <w:sz w:val="24"/>
        </w:rPr>
        <w:t>若</w:t>
      </w:r>
      <w:r>
        <w:rPr>
          <w:rFonts w:ascii="楷体_GB2312" w:eastAsia="楷体_GB2312"/>
          <w:sz w:val="24"/>
        </w:rPr>
        <w:t>产生分歧，应以教务系统为准</w:t>
      </w:r>
      <w:r>
        <w:rPr>
          <w:rFonts w:ascii="楷体_GB2312" w:eastAsia="楷体_GB2312" w:hint="eastAsia"/>
          <w:sz w:val="24"/>
        </w:rPr>
        <w:t>。</w:t>
      </w:r>
    </w:p>
    <w:p w:rsidR="005B42F7" w:rsidRDefault="005B42F7" w:rsidP="005B42F7">
      <w:pPr>
        <w:spacing w:line="360" w:lineRule="exact"/>
        <w:ind w:firstLineChars="224" w:firstLine="538"/>
        <w:rPr>
          <w:rFonts w:ascii="楷体_GB2312" w:eastAsia="楷体_GB2312"/>
          <w:sz w:val="24"/>
        </w:rPr>
      </w:pPr>
      <w:r>
        <w:rPr>
          <w:rFonts w:ascii="楷体_GB2312" w:eastAsia="楷体_GB2312" w:hint="eastAsia"/>
          <w:sz w:val="24"/>
        </w:rPr>
        <w:t>对现行培养计划如有疑问请联系：</w:t>
      </w:r>
    </w:p>
    <w:p w:rsidR="005B42F7" w:rsidRDefault="005B42F7" w:rsidP="005B42F7">
      <w:pPr>
        <w:spacing w:line="360" w:lineRule="exact"/>
        <w:ind w:firstLineChars="224" w:firstLine="538"/>
        <w:rPr>
          <w:rFonts w:ascii="楷体_GB2312" w:eastAsia="楷体_GB2312"/>
          <w:sz w:val="24"/>
        </w:rPr>
      </w:pPr>
      <w:r>
        <w:rPr>
          <w:rFonts w:ascii="楷体_GB2312" w:eastAsia="楷体_GB2312" w:hint="eastAsia"/>
          <w:sz w:val="24"/>
        </w:rPr>
        <w:t xml:space="preserve">院   </w:t>
      </w:r>
      <w:r>
        <w:rPr>
          <w:rFonts w:ascii="楷体_GB2312" w:eastAsia="楷体_GB2312"/>
          <w:sz w:val="24"/>
        </w:rPr>
        <w:t xml:space="preserve"> </w:t>
      </w:r>
      <w:r>
        <w:rPr>
          <w:rFonts w:ascii="楷体_GB2312" w:eastAsia="楷体_GB2312" w:hint="eastAsia"/>
          <w:sz w:val="24"/>
        </w:rPr>
        <w:t>办：8472</w:t>
      </w:r>
      <w:r>
        <w:rPr>
          <w:rFonts w:ascii="楷体_GB2312" w:eastAsia="楷体_GB2312"/>
          <w:sz w:val="24"/>
        </w:rPr>
        <w:t>9637 84723367</w:t>
      </w:r>
    </w:p>
    <w:p w:rsidR="005B42F7" w:rsidRDefault="005B42F7" w:rsidP="005B42F7">
      <w:pPr>
        <w:spacing w:line="360" w:lineRule="exact"/>
        <w:ind w:firstLineChars="224" w:firstLine="538"/>
        <w:rPr>
          <w:rFonts w:ascii="楷体_GB2312" w:eastAsia="楷体_GB2312"/>
          <w:sz w:val="24"/>
        </w:rPr>
      </w:pPr>
      <w:r>
        <w:rPr>
          <w:rFonts w:ascii="楷体_GB2312" w:eastAsia="楷体_GB2312" w:hint="eastAsia"/>
          <w:sz w:val="24"/>
        </w:rPr>
        <w:t>教学院长：8472</w:t>
      </w:r>
      <w:r>
        <w:rPr>
          <w:rFonts w:ascii="楷体_GB2312" w:eastAsia="楷体_GB2312"/>
          <w:sz w:val="24"/>
        </w:rPr>
        <w:t>5296</w:t>
      </w:r>
    </w:p>
    <w:p w:rsidR="005B42F7" w:rsidRDefault="005B42F7" w:rsidP="005B42F7">
      <w:pPr>
        <w:spacing w:line="360" w:lineRule="exact"/>
        <w:ind w:firstLineChars="224" w:firstLine="538"/>
        <w:rPr>
          <w:rFonts w:ascii="楷体_GB2312" w:eastAsia="楷体_GB2312"/>
          <w:sz w:val="24"/>
        </w:rPr>
      </w:pPr>
      <w:r>
        <w:rPr>
          <w:rFonts w:ascii="楷体_GB2312" w:eastAsia="楷体_GB2312" w:hint="eastAsia"/>
          <w:sz w:val="24"/>
        </w:rPr>
        <w:t>教 务 处：84727010</w:t>
      </w:r>
    </w:p>
    <w:p w:rsidR="005B42F7" w:rsidRDefault="005B42F7" w:rsidP="005B42F7">
      <w:pPr>
        <w:spacing w:line="360" w:lineRule="exact"/>
        <w:ind w:firstLineChars="224" w:firstLine="538"/>
        <w:rPr>
          <w:rFonts w:ascii="楷体_GB2312" w:eastAsia="楷体_GB2312"/>
          <w:sz w:val="24"/>
        </w:rPr>
      </w:pPr>
    </w:p>
    <w:p w:rsidR="005B42F7" w:rsidRPr="00FF2386" w:rsidRDefault="005B42F7" w:rsidP="005B42F7">
      <w:pPr>
        <w:spacing w:line="360" w:lineRule="exact"/>
        <w:ind w:firstLineChars="224" w:firstLine="538"/>
        <w:rPr>
          <w:rFonts w:ascii="楷体_GB2312" w:eastAsia="楷体_GB2312"/>
          <w:sz w:val="24"/>
        </w:rPr>
      </w:pPr>
    </w:p>
    <w:p w:rsidR="005B42F7" w:rsidRDefault="005B42F7" w:rsidP="005B42F7">
      <w:pPr>
        <w:spacing w:line="320" w:lineRule="atLeast"/>
        <w:ind w:firstLineChars="3120" w:firstLine="6552"/>
        <w:rPr>
          <w:rFonts w:ascii="楷体_GB2312" w:eastAsia="楷体_GB2312"/>
          <w:szCs w:val="21"/>
        </w:rPr>
      </w:pPr>
      <w:r>
        <w:rPr>
          <w:rFonts w:ascii="楷体_GB2312" w:eastAsia="楷体_GB2312" w:hint="eastAsia"/>
          <w:szCs w:val="21"/>
        </w:rPr>
        <w:t xml:space="preserve">            </w:t>
      </w:r>
    </w:p>
    <w:p w:rsidR="005B42F7" w:rsidRDefault="005B42F7" w:rsidP="005B42F7">
      <w:pPr>
        <w:spacing w:line="320" w:lineRule="atLeast"/>
        <w:jc w:val="right"/>
        <w:rPr>
          <w:rFonts w:ascii="楷体_GB2312" w:eastAsia="楷体_GB2312"/>
          <w:szCs w:val="21"/>
        </w:rPr>
      </w:pPr>
      <w:r>
        <w:rPr>
          <w:rFonts w:ascii="楷体_GB2312" w:eastAsia="楷体_GB2312" w:hint="eastAsia"/>
          <w:szCs w:val="21"/>
        </w:rPr>
        <w:t>海事管理专业负责人：朱玉柱</w:t>
      </w:r>
    </w:p>
    <w:p w:rsidR="005B42F7" w:rsidRDefault="005B42F7" w:rsidP="005B42F7">
      <w:pPr>
        <w:spacing w:line="320" w:lineRule="atLeast"/>
        <w:ind w:firstLineChars="2800" w:firstLine="5880"/>
        <w:rPr>
          <w:rFonts w:ascii="楷体_GB2312" w:eastAsia="楷体_GB2312"/>
          <w:szCs w:val="21"/>
        </w:rPr>
      </w:pPr>
      <w:r>
        <w:rPr>
          <w:rFonts w:ascii="楷体_GB2312" w:eastAsia="楷体_GB2312" w:hint="eastAsia"/>
          <w:szCs w:val="21"/>
        </w:rPr>
        <w:t>海事管理教学指导委员会</w:t>
      </w:r>
    </w:p>
    <w:p w:rsidR="005B42F7" w:rsidRDefault="005B42F7" w:rsidP="005B42F7">
      <w:pPr>
        <w:spacing w:line="320" w:lineRule="atLeast"/>
        <w:ind w:firstLineChars="2900" w:firstLine="6090"/>
        <w:rPr>
          <w:rFonts w:ascii="楷体_GB2312" w:eastAsia="楷体_GB2312"/>
          <w:szCs w:val="21"/>
        </w:rPr>
      </w:pPr>
      <w:r>
        <w:rPr>
          <w:rFonts w:ascii="楷体_GB2312" w:eastAsia="楷体_GB2312" w:hint="eastAsia"/>
          <w:szCs w:val="21"/>
        </w:rPr>
        <w:t xml:space="preserve">大连海事大学教务处 </w:t>
      </w:r>
    </w:p>
    <w:p w:rsidR="005B42F7" w:rsidRPr="003F1E08" w:rsidRDefault="005B42F7" w:rsidP="005B42F7">
      <w:pPr>
        <w:spacing w:line="320" w:lineRule="atLeast"/>
        <w:ind w:firstLineChars="3100" w:firstLine="6510"/>
        <w:rPr>
          <w:rFonts w:ascii="楷体_GB2312" w:eastAsia="楷体_GB2312"/>
          <w:szCs w:val="21"/>
        </w:rPr>
      </w:pPr>
      <w:r>
        <w:rPr>
          <w:rFonts w:ascii="楷体_GB2312" w:eastAsia="楷体_GB2312" w:hint="eastAsia"/>
          <w:szCs w:val="21"/>
        </w:rPr>
        <w:t>20</w:t>
      </w:r>
      <w:r w:rsidR="00DA2C04">
        <w:rPr>
          <w:rFonts w:ascii="楷体_GB2312" w:eastAsia="楷体_GB2312" w:hint="eastAsia"/>
          <w:szCs w:val="21"/>
        </w:rPr>
        <w:t>20</w:t>
      </w:r>
      <w:r>
        <w:rPr>
          <w:rFonts w:ascii="楷体_GB2312" w:eastAsia="楷体_GB2312" w:hint="eastAsia"/>
          <w:szCs w:val="21"/>
        </w:rPr>
        <w:t>年9月</w:t>
      </w:r>
    </w:p>
    <w:p w:rsidR="005B42F7" w:rsidRPr="003B3599" w:rsidRDefault="005B42F7" w:rsidP="005B42F7">
      <w:pPr>
        <w:rPr>
          <w:sz w:val="30"/>
          <w:szCs w:val="30"/>
        </w:rPr>
      </w:pPr>
    </w:p>
    <w:p w:rsidR="00C24B9C" w:rsidRPr="005B42F7" w:rsidRDefault="00C24B9C">
      <w:pPr>
        <w:jc w:val="center"/>
        <w:rPr>
          <w:color w:val="000000" w:themeColor="text1"/>
          <w:sz w:val="30"/>
          <w:szCs w:val="30"/>
        </w:rPr>
      </w:pPr>
    </w:p>
    <w:sectPr w:rsidR="00C24B9C" w:rsidRPr="005B42F7" w:rsidSect="00C24B9C">
      <w:headerReference w:type="default" r:id="rId13"/>
      <w:pgSz w:w="11907" w:h="16840"/>
      <w:pgMar w:top="1440" w:right="1797" w:bottom="1440" w:left="1797" w:header="851" w:footer="992" w:gutter="0"/>
      <w:pgNumType w:fmt="numberInDash"/>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6A36" w:rsidRDefault="00456A36" w:rsidP="00C24B9C">
      <w:r>
        <w:separator/>
      </w:r>
    </w:p>
  </w:endnote>
  <w:endnote w:type="continuationSeparator" w:id="0">
    <w:p w:rsidR="00456A36" w:rsidRDefault="00456A36" w:rsidP="00C24B9C">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楷体_GB2312">
    <w:altName w:val="Arial Unicode MS"/>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393498"/>
      <w:docPartObj>
        <w:docPartGallery w:val="AutoText"/>
      </w:docPartObj>
    </w:sdtPr>
    <w:sdtEndPr>
      <w:rPr>
        <w:rFonts w:ascii="Times New Roman" w:hAnsi="Times New Roman" w:cs="Times New Roman"/>
      </w:rPr>
    </w:sdtEndPr>
    <w:sdtContent>
      <w:p w:rsidR="002A4142" w:rsidRDefault="00F2588E">
        <w:pPr>
          <w:pStyle w:val="a7"/>
          <w:jc w:val="center"/>
          <w:rPr>
            <w:rFonts w:ascii="Times New Roman" w:hAnsi="Times New Roman" w:cs="Times New Roman"/>
          </w:rPr>
        </w:pPr>
        <w:r>
          <w:rPr>
            <w:rFonts w:ascii="Times New Roman" w:hAnsi="Times New Roman" w:cs="Times New Roman"/>
          </w:rPr>
          <w:fldChar w:fldCharType="begin"/>
        </w:r>
        <w:r w:rsidR="002A4142">
          <w:rPr>
            <w:rFonts w:ascii="Times New Roman" w:hAnsi="Times New Roman" w:cs="Times New Roman"/>
          </w:rPr>
          <w:instrText>PAGE   \* MERGEFORMAT</w:instrText>
        </w:r>
        <w:r>
          <w:rPr>
            <w:rFonts w:ascii="Times New Roman" w:hAnsi="Times New Roman" w:cs="Times New Roman"/>
          </w:rPr>
          <w:fldChar w:fldCharType="separate"/>
        </w:r>
        <w:r w:rsidR="00B331C3" w:rsidRPr="00B331C3">
          <w:rPr>
            <w:rFonts w:ascii="Times New Roman" w:hAnsi="Times New Roman" w:cs="Times New Roman"/>
            <w:noProof/>
            <w:lang w:val="zh-CN"/>
          </w:rPr>
          <w:t>-</w:t>
        </w:r>
        <w:r w:rsidR="00B331C3">
          <w:rPr>
            <w:rFonts w:ascii="Times New Roman" w:hAnsi="Times New Roman" w:cs="Times New Roman"/>
            <w:noProof/>
          </w:rPr>
          <w:t xml:space="preserve"> 16 -</w:t>
        </w:r>
        <w:r>
          <w:rPr>
            <w:rFonts w:ascii="Times New Roman" w:hAnsi="Times New Roman" w:cs="Times New Roman"/>
          </w:rPr>
          <w:fldChar w:fldCharType="end"/>
        </w:r>
      </w:p>
    </w:sdtContent>
  </w:sdt>
  <w:p w:rsidR="002A4142" w:rsidRDefault="002A4142">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6A36" w:rsidRDefault="00456A36" w:rsidP="00C24B9C">
      <w:r>
        <w:separator/>
      </w:r>
    </w:p>
  </w:footnote>
  <w:footnote w:type="continuationSeparator" w:id="0">
    <w:p w:rsidR="00456A36" w:rsidRDefault="00456A36" w:rsidP="00C24B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4142" w:rsidRDefault="002A4142">
    <w:pPr>
      <w:pStyle w:val="a8"/>
      <w:rPr>
        <w:rFonts w:ascii="楷体" w:eastAsia="楷体" w:hAnsi="楷体"/>
      </w:rPr>
    </w:pPr>
    <w:r>
      <w:rPr>
        <w:rFonts w:ascii="楷体" w:eastAsia="楷体" w:hAnsi="楷体" w:hint="eastAsia"/>
      </w:rPr>
      <w:t>大连海事大学本科专业培养计划</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4142" w:rsidRDefault="002A4142">
    <w:pPr>
      <w:pStyle w:val="a8"/>
      <w:rPr>
        <w:rFonts w:ascii="楷体" w:eastAsia="楷体" w:hAnsi="楷体"/>
      </w:rPr>
    </w:pPr>
    <w:r>
      <w:rPr>
        <w:rFonts w:ascii="楷体" w:eastAsia="楷体" w:hAnsi="楷体" w:hint="eastAsia"/>
      </w:rPr>
      <w:t>大连海事大学本科培养计划</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4142" w:rsidRDefault="002A4142">
    <w:pPr>
      <w:pStyle w:val="a8"/>
      <w:rPr>
        <w:rFonts w:ascii="楷体" w:eastAsia="楷体" w:hAnsi="楷体"/>
      </w:rPr>
    </w:pPr>
    <w:r>
      <w:rPr>
        <w:rFonts w:ascii="楷体" w:eastAsia="楷体" w:hAnsi="楷体" w:hint="eastAsia"/>
      </w:rPr>
      <w:t>大连海事大学本科专业培养计划</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20605"/>
    <w:multiLevelType w:val="multilevel"/>
    <w:tmpl w:val="0AB20605"/>
    <w:lvl w:ilvl="0">
      <w:start w:val="1"/>
      <w:numFmt w:val="decimal"/>
      <w:lvlText w:val="%1 "/>
      <w:lvlJc w:val="right"/>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2B76CFA"/>
    <w:multiLevelType w:val="multilevel"/>
    <w:tmpl w:val="22B76CFA"/>
    <w:lvl w:ilvl="0">
      <w:start w:val="1"/>
      <w:numFmt w:val="decimal"/>
      <w:lvlText w:val="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3B353034"/>
    <w:multiLevelType w:val="multilevel"/>
    <w:tmpl w:val="3B353034"/>
    <w:lvl w:ilvl="0">
      <w:start w:val="1"/>
      <w:numFmt w:val="bullet"/>
      <w:lvlText w:val=""/>
      <w:lvlJc w:val="left"/>
      <w:pPr>
        <w:tabs>
          <w:tab w:val="left" w:pos="420"/>
        </w:tabs>
        <w:ind w:left="420" w:hanging="420"/>
      </w:pPr>
      <w:rPr>
        <w:rFonts w:ascii="Wingdings" w:hAnsi="Wingdings" w:hint="default"/>
        <w:color w:val="000000"/>
        <w:sz w:val="18"/>
        <w:szCs w:val="18"/>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426A0F6B"/>
    <w:multiLevelType w:val="multilevel"/>
    <w:tmpl w:val="426A0F6B"/>
    <w:lvl w:ilvl="0">
      <w:numFmt w:val="bullet"/>
      <w:lvlText w:val="★"/>
      <w:lvlJc w:val="left"/>
      <w:pPr>
        <w:tabs>
          <w:tab w:val="left" w:pos="360"/>
        </w:tabs>
        <w:ind w:left="360" w:hanging="360"/>
      </w:pPr>
      <w:rPr>
        <w:rFonts w:ascii="黑体" w:eastAsia="黑体" w:hAnsi="Times New Roman"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5C381EAA"/>
    <w:multiLevelType w:val="multilevel"/>
    <w:tmpl w:val="5C381EAA"/>
    <w:lvl w:ilvl="0">
      <w:start w:val="1"/>
      <w:numFmt w:val="decimal"/>
      <w:lvlText w:val="  %1 "/>
      <w:lvlJc w:val="left"/>
      <w:pPr>
        <w:ind w:left="420" w:hanging="420"/>
      </w:pPr>
      <w:rPr>
        <w:rFonts w:hint="eastAsia"/>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5">
    <w:nsid w:val="62F76691"/>
    <w:multiLevelType w:val="multilevel"/>
    <w:tmpl w:val="62F766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6FC94C14"/>
    <w:multiLevelType w:val="multilevel"/>
    <w:tmpl w:val="6FC94C14"/>
    <w:lvl w:ilvl="0">
      <w:start w:val="1"/>
      <w:numFmt w:val="decimal"/>
      <w:lvlText w:val="    %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5"/>
  </w:num>
  <w:num w:numId="3">
    <w:abstractNumId w:val="2"/>
  </w:num>
  <w:num w:numId="4">
    <w:abstractNumId w:val="6"/>
  </w:num>
  <w:num w:numId="5">
    <w:abstractNumId w:val="1"/>
  </w:num>
  <w:num w:numId="6">
    <w:abstractNumId w:val="0"/>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1680"/>
  <w:drawingGridHorizontalSpacing w:val="105"/>
  <w:drawingGridVerticalSpacing w:val="156"/>
  <w:displayHorizontalDrawingGridEvery w:val="0"/>
  <w:displayVerticalDrawingGridEvery w:val="2"/>
  <w:characterSpacingControl w:val="compressPunctuation"/>
  <w:hdrShapeDefaults>
    <o:shapedefaults v:ext="edit" spidmax="1536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00802"/>
    <w:rsid w:val="0000773A"/>
    <w:rsid w:val="000102DE"/>
    <w:rsid w:val="00017EEA"/>
    <w:rsid w:val="00062B05"/>
    <w:rsid w:val="00080000"/>
    <w:rsid w:val="00080EA4"/>
    <w:rsid w:val="000A3723"/>
    <w:rsid w:val="000D7785"/>
    <w:rsid w:val="000D7FF6"/>
    <w:rsid w:val="000E0D36"/>
    <w:rsid w:val="000E3385"/>
    <w:rsid w:val="001072B2"/>
    <w:rsid w:val="00117C9D"/>
    <w:rsid w:val="00120CC8"/>
    <w:rsid w:val="001572BC"/>
    <w:rsid w:val="00197C01"/>
    <w:rsid w:val="001C0FB9"/>
    <w:rsid w:val="001D3FFF"/>
    <w:rsid w:val="001E3ED2"/>
    <w:rsid w:val="001F559E"/>
    <w:rsid w:val="00200677"/>
    <w:rsid w:val="002644BD"/>
    <w:rsid w:val="00265147"/>
    <w:rsid w:val="002910B9"/>
    <w:rsid w:val="00296BCF"/>
    <w:rsid w:val="002A4142"/>
    <w:rsid w:val="002B36AA"/>
    <w:rsid w:val="002E04C5"/>
    <w:rsid w:val="002F3D0E"/>
    <w:rsid w:val="002F5B67"/>
    <w:rsid w:val="00305896"/>
    <w:rsid w:val="00347D95"/>
    <w:rsid w:val="00364521"/>
    <w:rsid w:val="003667CF"/>
    <w:rsid w:val="003A68D7"/>
    <w:rsid w:val="003B3599"/>
    <w:rsid w:val="003D7824"/>
    <w:rsid w:val="003F701D"/>
    <w:rsid w:val="00400C09"/>
    <w:rsid w:val="0042240A"/>
    <w:rsid w:val="004225C1"/>
    <w:rsid w:val="00435655"/>
    <w:rsid w:val="00444E98"/>
    <w:rsid w:val="0045119D"/>
    <w:rsid w:val="00456A36"/>
    <w:rsid w:val="00466BBA"/>
    <w:rsid w:val="00485C71"/>
    <w:rsid w:val="00490373"/>
    <w:rsid w:val="00497847"/>
    <w:rsid w:val="004E1EF6"/>
    <w:rsid w:val="004F1923"/>
    <w:rsid w:val="00524084"/>
    <w:rsid w:val="00537550"/>
    <w:rsid w:val="0054068A"/>
    <w:rsid w:val="00547133"/>
    <w:rsid w:val="00554131"/>
    <w:rsid w:val="005637DA"/>
    <w:rsid w:val="0057753F"/>
    <w:rsid w:val="005A1A3D"/>
    <w:rsid w:val="005A4957"/>
    <w:rsid w:val="005B42F7"/>
    <w:rsid w:val="006059E7"/>
    <w:rsid w:val="0065249A"/>
    <w:rsid w:val="00673ED3"/>
    <w:rsid w:val="0068627F"/>
    <w:rsid w:val="006A035C"/>
    <w:rsid w:val="006A7E7E"/>
    <w:rsid w:val="006C7EA3"/>
    <w:rsid w:val="006D09B7"/>
    <w:rsid w:val="006F4EDD"/>
    <w:rsid w:val="006F635E"/>
    <w:rsid w:val="0070661F"/>
    <w:rsid w:val="007076DF"/>
    <w:rsid w:val="007330C0"/>
    <w:rsid w:val="007927CD"/>
    <w:rsid w:val="007D2336"/>
    <w:rsid w:val="00824B1B"/>
    <w:rsid w:val="0083475E"/>
    <w:rsid w:val="00837E26"/>
    <w:rsid w:val="0084730C"/>
    <w:rsid w:val="00850BAB"/>
    <w:rsid w:val="008815FB"/>
    <w:rsid w:val="00882865"/>
    <w:rsid w:val="008C2874"/>
    <w:rsid w:val="008F027A"/>
    <w:rsid w:val="00906B74"/>
    <w:rsid w:val="00942105"/>
    <w:rsid w:val="0096110E"/>
    <w:rsid w:val="00962941"/>
    <w:rsid w:val="0097524A"/>
    <w:rsid w:val="009848FA"/>
    <w:rsid w:val="009B5706"/>
    <w:rsid w:val="009D5E47"/>
    <w:rsid w:val="009D6640"/>
    <w:rsid w:val="009E2FB9"/>
    <w:rsid w:val="009F12E3"/>
    <w:rsid w:val="00A06C29"/>
    <w:rsid w:val="00A07F20"/>
    <w:rsid w:val="00A16889"/>
    <w:rsid w:val="00A44F13"/>
    <w:rsid w:val="00A5602E"/>
    <w:rsid w:val="00A615E4"/>
    <w:rsid w:val="00A71DD1"/>
    <w:rsid w:val="00A85A92"/>
    <w:rsid w:val="00A97DE7"/>
    <w:rsid w:val="00AD1CF4"/>
    <w:rsid w:val="00AD209A"/>
    <w:rsid w:val="00AE5F66"/>
    <w:rsid w:val="00AF0C0F"/>
    <w:rsid w:val="00B00802"/>
    <w:rsid w:val="00B00D0D"/>
    <w:rsid w:val="00B019E5"/>
    <w:rsid w:val="00B13CD4"/>
    <w:rsid w:val="00B331C3"/>
    <w:rsid w:val="00B35A9A"/>
    <w:rsid w:val="00B51567"/>
    <w:rsid w:val="00B84F15"/>
    <w:rsid w:val="00B93C28"/>
    <w:rsid w:val="00B949E9"/>
    <w:rsid w:val="00B97F72"/>
    <w:rsid w:val="00BA3C4E"/>
    <w:rsid w:val="00BA5207"/>
    <w:rsid w:val="00BC5A7B"/>
    <w:rsid w:val="00BD613D"/>
    <w:rsid w:val="00C206F9"/>
    <w:rsid w:val="00C24B9C"/>
    <w:rsid w:val="00C460F0"/>
    <w:rsid w:val="00C75C2A"/>
    <w:rsid w:val="00C764AB"/>
    <w:rsid w:val="00C86F8B"/>
    <w:rsid w:val="00CA5D91"/>
    <w:rsid w:val="00CA616C"/>
    <w:rsid w:val="00CB2F85"/>
    <w:rsid w:val="00CF5902"/>
    <w:rsid w:val="00D16B94"/>
    <w:rsid w:val="00D5131D"/>
    <w:rsid w:val="00D72A42"/>
    <w:rsid w:val="00D9487A"/>
    <w:rsid w:val="00DA2C04"/>
    <w:rsid w:val="00E46B2A"/>
    <w:rsid w:val="00E7371B"/>
    <w:rsid w:val="00E80EED"/>
    <w:rsid w:val="00E974E6"/>
    <w:rsid w:val="00EA3AC7"/>
    <w:rsid w:val="00EA3F03"/>
    <w:rsid w:val="00EB17A3"/>
    <w:rsid w:val="00ED760B"/>
    <w:rsid w:val="00F2401B"/>
    <w:rsid w:val="00F2588E"/>
    <w:rsid w:val="00F270C1"/>
    <w:rsid w:val="00F279C3"/>
    <w:rsid w:val="00F4017A"/>
    <w:rsid w:val="00F91F91"/>
    <w:rsid w:val="00FA3026"/>
    <w:rsid w:val="00FB0ECD"/>
    <w:rsid w:val="00FC106C"/>
    <w:rsid w:val="00FD589A"/>
    <w:rsid w:val="00FD7CC6"/>
    <w:rsid w:val="00FE5D1D"/>
    <w:rsid w:val="6FF446E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Document Map"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4B9C"/>
    <w:pPr>
      <w:widowControl w:val="0"/>
      <w:jc w:val="both"/>
    </w:pPr>
    <w:rPr>
      <w:kern w:val="2"/>
      <w:sz w:val="21"/>
      <w:szCs w:val="22"/>
    </w:rPr>
  </w:style>
  <w:style w:type="paragraph" w:styleId="1">
    <w:name w:val="heading 1"/>
    <w:basedOn w:val="a"/>
    <w:next w:val="a"/>
    <w:link w:val="1Char"/>
    <w:uiPriority w:val="9"/>
    <w:qFormat/>
    <w:rsid w:val="00C24B9C"/>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rsid w:val="00C24B9C"/>
    <w:rPr>
      <w:b/>
      <w:bCs/>
    </w:rPr>
  </w:style>
  <w:style w:type="paragraph" w:styleId="a4">
    <w:name w:val="annotation text"/>
    <w:basedOn w:val="a"/>
    <w:link w:val="Char0"/>
    <w:uiPriority w:val="99"/>
    <w:semiHidden/>
    <w:unhideWhenUsed/>
    <w:rsid w:val="00C24B9C"/>
    <w:pPr>
      <w:jc w:val="left"/>
    </w:pPr>
    <w:rPr>
      <w:rFonts w:ascii="Times New Roman" w:eastAsia="宋体" w:hAnsi="Times New Roman" w:cs="Times New Roman"/>
      <w:szCs w:val="24"/>
    </w:rPr>
  </w:style>
  <w:style w:type="paragraph" w:styleId="a5">
    <w:name w:val="Document Map"/>
    <w:basedOn w:val="a"/>
    <w:link w:val="Char1"/>
    <w:uiPriority w:val="99"/>
    <w:semiHidden/>
    <w:unhideWhenUsed/>
    <w:qFormat/>
    <w:rsid w:val="00C24B9C"/>
    <w:rPr>
      <w:rFonts w:ascii="宋体" w:eastAsia="宋体"/>
      <w:sz w:val="18"/>
      <w:szCs w:val="18"/>
    </w:rPr>
  </w:style>
  <w:style w:type="paragraph" w:styleId="a6">
    <w:name w:val="Balloon Text"/>
    <w:basedOn w:val="a"/>
    <w:link w:val="Char2"/>
    <w:uiPriority w:val="99"/>
    <w:semiHidden/>
    <w:unhideWhenUsed/>
    <w:rsid w:val="00C24B9C"/>
    <w:rPr>
      <w:rFonts w:ascii="Times New Roman" w:eastAsia="宋体" w:hAnsi="Times New Roman" w:cs="Times New Roman"/>
      <w:sz w:val="18"/>
      <w:szCs w:val="18"/>
    </w:rPr>
  </w:style>
  <w:style w:type="paragraph" w:styleId="a7">
    <w:name w:val="footer"/>
    <w:basedOn w:val="a"/>
    <w:link w:val="Char3"/>
    <w:uiPriority w:val="99"/>
    <w:unhideWhenUsed/>
    <w:rsid w:val="00C24B9C"/>
    <w:pPr>
      <w:tabs>
        <w:tab w:val="center" w:pos="4153"/>
        <w:tab w:val="right" w:pos="8306"/>
      </w:tabs>
      <w:snapToGrid w:val="0"/>
      <w:jc w:val="left"/>
    </w:pPr>
    <w:rPr>
      <w:sz w:val="18"/>
      <w:szCs w:val="18"/>
    </w:rPr>
  </w:style>
  <w:style w:type="paragraph" w:styleId="a8">
    <w:name w:val="header"/>
    <w:basedOn w:val="a"/>
    <w:link w:val="Char10"/>
    <w:unhideWhenUsed/>
    <w:qFormat/>
    <w:rsid w:val="00C24B9C"/>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C24B9C"/>
  </w:style>
  <w:style w:type="paragraph" w:styleId="a9">
    <w:name w:val="Normal (Web)"/>
    <w:basedOn w:val="a"/>
    <w:uiPriority w:val="99"/>
    <w:unhideWhenUsed/>
    <w:qFormat/>
    <w:rsid w:val="00C24B9C"/>
    <w:pPr>
      <w:widowControl/>
      <w:spacing w:before="100" w:beforeAutospacing="1" w:after="100" w:afterAutospacing="1"/>
      <w:jc w:val="left"/>
    </w:pPr>
    <w:rPr>
      <w:rFonts w:ascii="宋体" w:eastAsia="宋体" w:hAnsi="宋体" w:cs="宋体"/>
      <w:kern w:val="0"/>
      <w:sz w:val="24"/>
      <w:szCs w:val="24"/>
    </w:rPr>
  </w:style>
  <w:style w:type="character" w:styleId="aa">
    <w:name w:val="page number"/>
    <w:basedOn w:val="a0"/>
    <w:qFormat/>
    <w:rsid w:val="00C24B9C"/>
  </w:style>
  <w:style w:type="character" w:styleId="ab">
    <w:name w:val="FollowedHyperlink"/>
    <w:basedOn w:val="a0"/>
    <w:uiPriority w:val="99"/>
    <w:semiHidden/>
    <w:unhideWhenUsed/>
    <w:rsid w:val="00C24B9C"/>
    <w:rPr>
      <w:color w:val="800080"/>
      <w:u w:val="single"/>
    </w:rPr>
  </w:style>
  <w:style w:type="character" w:styleId="ac">
    <w:name w:val="Hyperlink"/>
    <w:basedOn w:val="a0"/>
    <w:uiPriority w:val="99"/>
    <w:unhideWhenUsed/>
    <w:qFormat/>
    <w:rsid w:val="00C24B9C"/>
    <w:rPr>
      <w:color w:val="0000FF" w:themeColor="hyperlink"/>
      <w:u w:val="single"/>
    </w:rPr>
  </w:style>
  <w:style w:type="character" w:styleId="ad">
    <w:name w:val="annotation reference"/>
    <w:basedOn w:val="a0"/>
    <w:uiPriority w:val="99"/>
    <w:semiHidden/>
    <w:unhideWhenUsed/>
    <w:rsid w:val="00C24B9C"/>
    <w:rPr>
      <w:sz w:val="21"/>
      <w:szCs w:val="21"/>
    </w:rPr>
  </w:style>
  <w:style w:type="character" w:customStyle="1" w:styleId="Char10">
    <w:name w:val="页眉 Char1"/>
    <w:basedOn w:val="a0"/>
    <w:link w:val="a8"/>
    <w:qFormat/>
    <w:rsid w:val="00C24B9C"/>
    <w:rPr>
      <w:sz w:val="18"/>
      <w:szCs w:val="18"/>
    </w:rPr>
  </w:style>
  <w:style w:type="character" w:customStyle="1" w:styleId="Char3">
    <w:name w:val="页脚 Char"/>
    <w:basedOn w:val="a0"/>
    <w:link w:val="a7"/>
    <w:uiPriority w:val="99"/>
    <w:qFormat/>
    <w:rsid w:val="00C24B9C"/>
    <w:rPr>
      <w:sz w:val="18"/>
      <w:szCs w:val="18"/>
    </w:rPr>
  </w:style>
  <w:style w:type="paragraph" w:styleId="ae">
    <w:name w:val="List Paragraph"/>
    <w:basedOn w:val="a"/>
    <w:uiPriority w:val="99"/>
    <w:qFormat/>
    <w:rsid w:val="00C24B9C"/>
    <w:pPr>
      <w:ind w:firstLineChars="200" w:firstLine="420"/>
    </w:pPr>
    <w:rPr>
      <w:rFonts w:ascii="Calibri" w:eastAsia="宋体" w:hAnsi="Calibri" w:cs="Times New Roman"/>
    </w:rPr>
  </w:style>
  <w:style w:type="character" w:customStyle="1" w:styleId="Char1">
    <w:name w:val="文档结构图 Char"/>
    <w:basedOn w:val="a0"/>
    <w:link w:val="a5"/>
    <w:uiPriority w:val="99"/>
    <w:semiHidden/>
    <w:qFormat/>
    <w:rsid w:val="00C24B9C"/>
    <w:rPr>
      <w:rFonts w:ascii="宋体" w:eastAsia="宋体"/>
      <w:sz w:val="18"/>
      <w:szCs w:val="18"/>
    </w:rPr>
  </w:style>
  <w:style w:type="character" w:customStyle="1" w:styleId="1Char">
    <w:name w:val="标题 1 Char"/>
    <w:basedOn w:val="a0"/>
    <w:link w:val="1"/>
    <w:uiPriority w:val="9"/>
    <w:qFormat/>
    <w:rsid w:val="00C24B9C"/>
    <w:rPr>
      <w:b/>
      <w:bCs/>
      <w:kern w:val="44"/>
      <w:sz w:val="44"/>
      <w:szCs w:val="44"/>
    </w:rPr>
  </w:style>
  <w:style w:type="paragraph" w:customStyle="1" w:styleId="TOC1">
    <w:name w:val="TOC 标题1"/>
    <w:basedOn w:val="1"/>
    <w:next w:val="a"/>
    <w:uiPriority w:val="39"/>
    <w:unhideWhenUsed/>
    <w:qFormat/>
    <w:rsid w:val="00C24B9C"/>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customStyle="1" w:styleId="xl58">
    <w:name w:val="xl58"/>
    <w:basedOn w:val="a"/>
    <w:rsid w:val="00C24B9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59">
    <w:name w:val="xl59"/>
    <w:basedOn w:val="a"/>
    <w:rsid w:val="00C24B9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4"/>
      <w:szCs w:val="24"/>
    </w:rPr>
  </w:style>
  <w:style w:type="paragraph" w:customStyle="1" w:styleId="xl60">
    <w:name w:val="xl60"/>
    <w:basedOn w:val="a"/>
    <w:rsid w:val="00C24B9C"/>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color w:val="000000"/>
      <w:kern w:val="0"/>
      <w:sz w:val="24"/>
      <w:szCs w:val="24"/>
    </w:rPr>
  </w:style>
  <w:style w:type="paragraph" w:customStyle="1" w:styleId="xl61">
    <w:name w:val="xl61"/>
    <w:basedOn w:val="a"/>
    <w:qFormat/>
    <w:rsid w:val="00C24B9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62">
    <w:name w:val="xl62"/>
    <w:basedOn w:val="a"/>
    <w:rsid w:val="00C24B9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4"/>
      <w:szCs w:val="24"/>
    </w:rPr>
  </w:style>
  <w:style w:type="paragraph" w:customStyle="1" w:styleId="xl63">
    <w:name w:val="xl63"/>
    <w:basedOn w:val="a"/>
    <w:qFormat/>
    <w:rsid w:val="00C24B9C"/>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批注文字 Char"/>
    <w:basedOn w:val="a0"/>
    <w:link w:val="a4"/>
    <w:uiPriority w:val="99"/>
    <w:semiHidden/>
    <w:rsid w:val="00C24B9C"/>
    <w:rPr>
      <w:rFonts w:ascii="Times New Roman" w:eastAsia="宋体" w:hAnsi="Times New Roman" w:cs="Times New Roman"/>
      <w:szCs w:val="24"/>
    </w:rPr>
  </w:style>
  <w:style w:type="character" w:customStyle="1" w:styleId="Char">
    <w:name w:val="批注主题 Char"/>
    <w:basedOn w:val="Char0"/>
    <w:link w:val="a3"/>
    <w:uiPriority w:val="99"/>
    <w:semiHidden/>
    <w:rsid w:val="00C24B9C"/>
    <w:rPr>
      <w:rFonts w:ascii="Times New Roman" w:eastAsia="宋体" w:hAnsi="Times New Roman" w:cs="Times New Roman"/>
      <w:b/>
      <w:bCs/>
      <w:szCs w:val="24"/>
    </w:rPr>
  </w:style>
  <w:style w:type="character" w:customStyle="1" w:styleId="Char2">
    <w:name w:val="批注框文本 Char"/>
    <w:basedOn w:val="a0"/>
    <w:link w:val="a6"/>
    <w:uiPriority w:val="99"/>
    <w:semiHidden/>
    <w:rsid w:val="00C24B9C"/>
    <w:rPr>
      <w:rFonts w:ascii="Times New Roman" w:eastAsia="宋体" w:hAnsi="Times New Roman" w:cs="Times New Roman"/>
      <w:sz w:val="18"/>
      <w:szCs w:val="18"/>
    </w:rPr>
  </w:style>
  <w:style w:type="paragraph" w:customStyle="1" w:styleId="TOC10">
    <w:name w:val="TOC 标题1"/>
    <w:basedOn w:val="1"/>
    <w:next w:val="a"/>
    <w:uiPriority w:val="39"/>
    <w:qFormat/>
    <w:rsid w:val="00C24B9C"/>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msonormal0">
    <w:name w:val="msonormal"/>
    <w:basedOn w:val="a"/>
    <w:rsid w:val="00C24B9C"/>
    <w:pPr>
      <w:widowControl/>
      <w:spacing w:before="100" w:beforeAutospacing="1" w:after="100" w:afterAutospacing="1"/>
      <w:jc w:val="left"/>
    </w:pPr>
    <w:rPr>
      <w:rFonts w:ascii="宋体" w:eastAsia="宋体" w:hAnsi="宋体" w:cs="宋体"/>
      <w:kern w:val="0"/>
      <w:sz w:val="24"/>
      <w:szCs w:val="24"/>
    </w:rPr>
  </w:style>
  <w:style w:type="character" w:customStyle="1" w:styleId="11">
    <w:name w:val="文档结构图 字符1"/>
    <w:basedOn w:val="a0"/>
    <w:uiPriority w:val="99"/>
    <w:semiHidden/>
    <w:rsid w:val="00C24B9C"/>
    <w:rPr>
      <w:rFonts w:ascii="Microsoft YaHei UI" w:eastAsia="Microsoft YaHei UI" w:hAnsi="Microsoft YaHei UI" w:hint="eastAsia"/>
      <w:sz w:val="18"/>
      <w:szCs w:val="18"/>
    </w:rPr>
  </w:style>
  <w:style w:type="character" w:customStyle="1" w:styleId="12">
    <w:name w:val="批注主题 字符1"/>
    <w:basedOn w:val="Char0"/>
    <w:uiPriority w:val="99"/>
    <w:semiHidden/>
    <w:rsid w:val="00C24B9C"/>
    <w:rPr>
      <w:rFonts w:ascii="Times New Roman" w:eastAsia="宋体" w:hAnsi="Times New Roman" w:cs="Times New Roman" w:hint="default"/>
      <w:b/>
      <w:bCs/>
      <w:szCs w:val="24"/>
    </w:rPr>
  </w:style>
  <w:style w:type="character" w:customStyle="1" w:styleId="Char4">
    <w:name w:val="页眉 Char"/>
    <w:uiPriority w:val="99"/>
    <w:rsid w:val="00C24B9C"/>
    <w:rPr>
      <w:kern w:val="2"/>
      <w:sz w:val="18"/>
      <w:szCs w:val="18"/>
    </w:rPr>
  </w:style>
  <w:style w:type="paragraph" w:customStyle="1" w:styleId="font1">
    <w:name w:val="font1"/>
    <w:basedOn w:val="a"/>
    <w:rsid w:val="00C24B9C"/>
    <w:pPr>
      <w:widowControl/>
      <w:spacing w:before="100" w:beforeAutospacing="1" w:after="100" w:afterAutospacing="1"/>
      <w:jc w:val="left"/>
    </w:pPr>
    <w:rPr>
      <w:rFonts w:ascii="等线" w:eastAsia="等线" w:hAnsi="等线" w:cs="宋体"/>
      <w:color w:val="000000"/>
      <w:kern w:val="0"/>
      <w:sz w:val="22"/>
    </w:rPr>
  </w:style>
  <w:style w:type="paragraph" w:customStyle="1" w:styleId="font5">
    <w:name w:val="font5"/>
    <w:basedOn w:val="a"/>
    <w:qFormat/>
    <w:rsid w:val="00C24B9C"/>
    <w:pPr>
      <w:widowControl/>
      <w:spacing w:before="100" w:beforeAutospacing="1" w:after="100" w:afterAutospacing="1"/>
      <w:jc w:val="left"/>
    </w:pPr>
    <w:rPr>
      <w:rFonts w:ascii="宋体" w:eastAsia="宋体" w:hAnsi="宋体" w:cs="宋体"/>
      <w:kern w:val="0"/>
      <w:sz w:val="18"/>
      <w:szCs w:val="18"/>
    </w:rPr>
  </w:style>
  <w:style w:type="paragraph" w:customStyle="1" w:styleId="font6">
    <w:name w:val="font6"/>
    <w:basedOn w:val="a"/>
    <w:qFormat/>
    <w:rsid w:val="00C24B9C"/>
    <w:pPr>
      <w:widowControl/>
      <w:spacing w:before="100" w:beforeAutospacing="1" w:after="100" w:afterAutospacing="1"/>
      <w:jc w:val="left"/>
    </w:pPr>
    <w:rPr>
      <w:rFonts w:ascii="Times New Roman" w:eastAsia="宋体" w:hAnsi="Times New Roman" w:cs="Times New Roman"/>
      <w:kern w:val="0"/>
      <w:sz w:val="18"/>
      <w:szCs w:val="18"/>
    </w:rPr>
  </w:style>
  <w:style w:type="paragraph" w:customStyle="1" w:styleId="font7">
    <w:name w:val="font7"/>
    <w:basedOn w:val="a"/>
    <w:rsid w:val="00C24B9C"/>
    <w:pPr>
      <w:widowControl/>
      <w:spacing w:before="100" w:beforeAutospacing="1" w:after="100" w:afterAutospacing="1"/>
      <w:jc w:val="left"/>
    </w:pPr>
    <w:rPr>
      <w:rFonts w:ascii="宋体" w:eastAsia="宋体" w:hAnsi="宋体" w:cs="宋体"/>
      <w:kern w:val="0"/>
      <w:sz w:val="13"/>
      <w:szCs w:val="13"/>
    </w:rPr>
  </w:style>
  <w:style w:type="paragraph" w:customStyle="1" w:styleId="font8">
    <w:name w:val="font8"/>
    <w:basedOn w:val="a"/>
    <w:rsid w:val="00C24B9C"/>
    <w:pPr>
      <w:widowControl/>
      <w:spacing w:before="100" w:beforeAutospacing="1" w:after="100" w:afterAutospacing="1"/>
      <w:jc w:val="left"/>
    </w:pPr>
    <w:rPr>
      <w:rFonts w:ascii="Times New Roman" w:eastAsia="宋体" w:hAnsi="Times New Roman" w:cs="Times New Roman"/>
      <w:kern w:val="0"/>
      <w:sz w:val="13"/>
      <w:szCs w:val="13"/>
    </w:rPr>
  </w:style>
  <w:style w:type="paragraph" w:customStyle="1" w:styleId="xl64">
    <w:name w:val="xl64"/>
    <w:basedOn w:val="a"/>
    <w:rsid w:val="00C24B9C"/>
    <w:pPr>
      <w:widowControl/>
      <w:pBdr>
        <w:top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C24B9C"/>
    <w:pPr>
      <w:widowControl/>
      <w:pBdr>
        <w:top w:val="single" w:sz="8" w:space="0" w:color="auto"/>
        <w:left w:val="single" w:sz="8"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C24B9C"/>
    <w:pPr>
      <w:widowControl/>
      <w:pBdr>
        <w:top w:val="single" w:sz="8"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C24B9C"/>
    <w:pPr>
      <w:widowControl/>
      <w:spacing w:before="100" w:beforeAutospacing="1" w:after="100" w:afterAutospacing="1"/>
      <w:jc w:val="left"/>
    </w:pPr>
    <w:rPr>
      <w:rFonts w:ascii="宋体" w:eastAsia="宋体" w:hAnsi="宋体" w:cs="宋体"/>
      <w:kern w:val="0"/>
      <w:sz w:val="24"/>
      <w:szCs w:val="24"/>
    </w:rPr>
  </w:style>
  <w:style w:type="paragraph" w:customStyle="1" w:styleId="xl68">
    <w:name w:val="xl68"/>
    <w:basedOn w:val="a"/>
    <w:rsid w:val="00C24B9C"/>
    <w:pPr>
      <w:widowControl/>
      <w:pBdr>
        <w:left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C24B9C"/>
    <w:pPr>
      <w:widowControl/>
      <w:pBdr>
        <w:right w:val="single" w:sz="8" w:space="0" w:color="auto"/>
      </w:pBdr>
      <w:spacing w:before="100" w:beforeAutospacing="1" w:after="100" w:afterAutospacing="1"/>
      <w:jc w:val="center"/>
      <w:textAlignment w:val="center"/>
    </w:pPr>
    <w:rPr>
      <w:rFonts w:ascii="Times New Roman" w:eastAsia="宋体" w:hAnsi="Times New Roman" w:cs="Times New Roman"/>
      <w:kern w:val="0"/>
      <w:sz w:val="18"/>
      <w:szCs w:val="18"/>
    </w:rPr>
  </w:style>
  <w:style w:type="paragraph" w:customStyle="1" w:styleId="xl70">
    <w:name w:val="xl70"/>
    <w:basedOn w:val="a"/>
    <w:rsid w:val="00C24B9C"/>
    <w:pPr>
      <w:widowControl/>
      <w:pBdr>
        <w:left w:val="single" w:sz="8" w:space="0" w:color="auto"/>
        <w:bottom w:val="single" w:sz="8" w:space="0" w:color="auto"/>
      </w:pBdr>
      <w:spacing w:before="100" w:beforeAutospacing="1" w:after="100" w:afterAutospacing="1"/>
      <w:jc w:val="center"/>
      <w:textAlignment w:val="center"/>
    </w:pPr>
    <w:rPr>
      <w:rFonts w:ascii="Times New Roman" w:eastAsia="宋体" w:hAnsi="Times New Roman" w:cs="Times New Roman"/>
      <w:kern w:val="0"/>
      <w:sz w:val="18"/>
      <w:szCs w:val="18"/>
    </w:rPr>
  </w:style>
  <w:style w:type="paragraph" w:customStyle="1" w:styleId="xl71">
    <w:name w:val="xl71"/>
    <w:basedOn w:val="a"/>
    <w:rsid w:val="00C24B9C"/>
    <w:pPr>
      <w:widowControl/>
      <w:pBdr>
        <w:bottom w:val="single" w:sz="8" w:space="0" w:color="auto"/>
      </w:pBdr>
      <w:spacing w:before="100" w:beforeAutospacing="1" w:after="100" w:afterAutospacing="1"/>
      <w:jc w:val="center"/>
      <w:textAlignment w:val="center"/>
    </w:pPr>
    <w:rPr>
      <w:rFonts w:ascii="Times New Roman" w:eastAsia="宋体" w:hAnsi="Times New Roman" w:cs="Times New Roman"/>
      <w:kern w:val="0"/>
      <w:sz w:val="18"/>
      <w:szCs w:val="18"/>
    </w:rPr>
  </w:style>
  <w:style w:type="paragraph" w:customStyle="1" w:styleId="xl72">
    <w:name w:val="xl72"/>
    <w:basedOn w:val="a"/>
    <w:rsid w:val="00C24B9C"/>
    <w:pPr>
      <w:widowControl/>
      <w:pBdr>
        <w:bottom w:val="single" w:sz="8" w:space="0" w:color="auto"/>
        <w:right w:val="single" w:sz="8" w:space="0" w:color="auto"/>
      </w:pBdr>
      <w:spacing w:before="100" w:beforeAutospacing="1" w:after="100" w:afterAutospacing="1"/>
      <w:jc w:val="center"/>
      <w:textAlignment w:val="center"/>
    </w:pPr>
    <w:rPr>
      <w:rFonts w:ascii="Times New Roman" w:eastAsia="宋体" w:hAnsi="Times New Roman" w:cs="Times New Roman"/>
      <w:kern w:val="0"/>
      <w:sz w:val="18"/>
      <w:szCs w:val="18"/>
    </w:rPr>
  </w:style>
  <w:style w:type="paragraph" w:customStyle="1" w:styleId="xl73">
    <w:name w:val="xl73"/>
    <w:basedOn w:val="a"/>
    <w:rsid w:val="00C24B9C"/>
    <w:pPr>
      <w:widowControl/>
      <w:pBdr>
        <w:right w:val="single" w:sz="8"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4">
    <w:name w:val="xl74"/>
    <w:basedOn w:val="a"/>
    <w:qFormat/>
    <w:rsid w:val="00C24B9C"/>
    <w:pPr>
      <w:widowControl/>
      <w:pBdr>
        <w:top w:val="single" w:sz="8" w:space="0" w:color="auto"/>
        <w:left w:val="single" w:sz="8" w:space="0" w:color="auto"/>
        <w:right w:val="single" w:sz="8"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5">
    <w:name w:val="xl75"/>
    <w:basedOn w:val="a"/>
    <w:qFormat/>
    <w:rsid w:val="00C24B9C"/>
    <w:pPr>
      <w:widowControl/>
      <w:pBdr>
        <w:top w:val="single" w:sz="8" w:space="0" w:color="auto"/>
        <w:left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76">
    <w:name w:val="xl76"/>
    <w:basedOn w:val="a"/>
    <w:rsid w:val="00C24B9C"/>
    <w:pPr>
      <w:widowControl/>
      <w:pBdr>
        <w:top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77">
    <w:name w:val="xl77"/>
    <w:basedOn w:val="a"/>
    <w:rsid w:val="00C24B9C"/>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C24B9C"/>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79">
    <w:name w:val="xl79"/>
    <w:basedOn w:val="a"/>
    <w:rsid w:val="00C24B9C"/>
    <w:pPr>
      <w:widowControl/>
      <w:pBdr>
        <w:bottom w:val="single" w:sz="8" w:space="0" w:color="auto"/>
        <w:right w:val="single" w:sz="8"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80">
    <w:name w:val="xl80"/>
    <w:basedOn w:val="a"/>
    <w:rsid w:val="00C24B9C"/>
    <w:pPr>
      <w:widowControl/>
      <w:pBdr>
        <w:left w:val="single" w:sz="8" w:space="0" w:color="auto"/>
        <w:bottom w:val="single" w:sz="8" w:space="0" w:color="auto"/>
        <w:right w:val="single" w:sz="8"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81">
    <w:name w:val="xl81"/>
    <w:basedOn w:val="a"/>
    <w:rsid w:val="00C24B9C"/>
    <w:pPr>
      <w:widowControl/>
      <w:pBdr>
        <w:bottom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2">
    <w:name w:val="xl82"/>
    <w:basedOn w:val="a"/>
    <w:rsid w:val="00C24B9C"/>
    <w:pPr>
      <w:widowControl/>
      <w:pBdr>
        <w:bottom w:val="single" w:sz="8" w:space="0" w:color="auto"/>
        <w:right w:val="single" w:sz="8" w:space="0" w:color="auto"/>
      </w:pBdr>
      <w:spacing w:before="100" w:beforeAutospacing="1" w:after="100" w:afterAutospacing="1"/>
      <w:jc w:val="center"/>
      <w:textAlignment w:val="center"/>
    </w:pPr>
    <w:rPr>
      <w:rFonts w:ascii="Times New Roman" w:eastAsia="宋体" w:hAnsi="Times New Roman" w:cs="Times New Roman"/>
      <w:kern w:val="0"/>
      <w:sz w:val="18"/>
      <w:szCs w:val="18"/>
    </w:rPr>
  </w:style>
  <w:style w:type="paragraph" w:customStyle="1" w:styleId="xl83">
    <w:name w:val="xl83"/>
    <w:basedOn w:val="a"/>
    <w:rsid w:val="00C24B9C"/>
    <w:pPr>
      <w:widowControl/>
      <w:pBdr>
        <w:bottom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13"/>
      <w:szCs w:val="13"/>
    </w:rPr>
  </w:style>
  <w:style w:type="paragraph" w:customStyle="1" w:styleId="xl84">
    <w:name w:val="xl84"/>
    <w:basedOn w:val="a"/>
    <w:rsid w:val="00C24B9C"/>
    <w:pPr>
      <w:widowControl/>
      <w:pBdr>
        <w:bottom w:val="single" w:sz="8" w:space="0" w:color="auto"/>
        <w:right w:val="single" w:sz="8" w:space="0" w:color="auto"/>
      </w:pBdr>
      <w:spacing w:before="100" w:beforeAutospacing="1" w:after="100" w:afterAutospacing="1"/>
      <w:jc w:val="center"/>
      <w:textAlignment w:val="center"/>
    </w:pPr>
    <w:rPr>
      <w:rFonts w:ascii="Calibri" w:eastAsia="宋体" w:hAnsi="Calibri" w:cs="Calibri"/>
      <w:kern w:val="0"/>
      <w:sz w:val="13"/>
      <w:szCs w:val="13"/>
    </w:rPr>
  </w:style>
  <w:style w:type="paragraph" w:customStyle="1" w:styleId="xl85">
    <w:name w:val="xl85"/>
    <w:basedOn w:val="a"/>
    <w:rsid w:val="00C24B9C"/>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宋体" w:hAnsi="Times New Roman" w:cs="Times New Roman"/>
      <w:kern w:val="0"/>
      <w:sz w:val="18"/>
      <w:szCs w:val="18"/>
    </w:rPr>
  </w:style>
  <w:style w:type="paragraph" w:customStyle="1" w:styleId="xl86">
    <w:name w:val="xl86"/>
    <w:basedOn w:val="a"/>
    <w:rsid w:val="00C24B9C"/>
    <w:pPr>
      <w:widowControl/>
      <w:pBdr>
        <w:top w:val="single" w:sz="8" w:space="0" w:color="auto"/>
        <w:left w:val="single" w:sz="8" w:space="0" w:color="auto"/>
        <w:right w:val="single" w:sz="8" w:space="0" w:color="auto"/>
      </w:pBdr>
      <w:spacing w:before="100" w:beforeAutospacing="1" w:after="100" w:afterAutospacing="1"/>
      <w:jc w:val="left"/>
      <w:textAlignment w:val="center"/>
    </w:pPr>
    <w:rPr>
      <w:rFonts w:ascii="Times New Roman" w:eastAsia="宋体" w:hAnsi="Times New Roman" w:cs="Times New Roman"/>
      <w:kern w:val="0"/>
      <w:sz w:val="18"/>
      <w:szCs w:val="18"/>
    </w:rPr>
  </w:style>
  <w:style w:type="paragraph" w:customStyle="1" w:styleId="xl87">
    <w:name w:val="xl87"/>
    <w:basedOn w:val="a"/>
    <w:rsid w:val="00C24B9C"/>
    <w:pPr>
      <w:widowControl/>
      <w:pBdr>
        <w:right w:val="single" w:sz="8"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8">
    <w:name w:val="xl88"/>
    <w:basedOn w:val="a"/>
    <w:rsid w:val="00C24B9C"/>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9">
    <w:name w:val="xl89"/>
    <w:basedOn w:val="a"/>
    <w:qFormat/>
    <w:rsid w:val="00C24B9C"/>
    <w:pPr>
      <w:widowControl/>
      <w:pBdr>
        <w:top w:val="single" w:sz="8" w:space="0" w:color="auto"/>
        <w:left w:val="single" w:sz="8" w:space="0" w:color="auto"/>
        <w:right w:val="single" w:sz="8" w:space="0" w:color="auto"/>
      </w:pBdr>
      <w:spacing w:before="100" w:beforeAutospacing="1" w:after="100" w:afterAutospacing="1"/>
      <w:textAlignment w:val="center"/>
    </w:pPr>
    <w:rPr>
      <w:rFonts w:ascii="宋体" w:eastAsia="宋体" w:hAnsi="宋体" w:cs="宋体"/>
      <w:kern w:val="0"/>
      <w:sz w:val="13"/>
      <w:szCs w:val="13"/>
    </w:rPr>
  </w:style>
  <w:style w:type="paragraph" w:customStyle="1" w:styleId="xl90">
    <w:name w:val="xl90"/>
    <w:basedOn w:val="a"/>
    <w:qFormat/>
    <w:rsid w:val="00C24B9C"/>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宋体" w:hAnsi="Times New Roman" w:cs="Times New Roman"/>
      <w:kern w:val="0"/>
      <w:sz w:val="18"/>
      <w:szCs w:val="18"/>
    </w:rPr>
  </w:style>
  <w:style w:type="paragraph" w:customStyle="1" w:styleId="xl91">
    <w:name w:val="xl91"/>
    <w:basedOn w:val="a"/>
    <w:rsid w:val="00C24B9C"/>
    <w:pPr>
      <w:widowControl/>
      <w:pBdr>
        <w:left w:val="single" w:sz="8" w:space="0" w:color="auto"/>
        <w:bottom w:val="single" w:sz="8" w:space="0" w:color="auto"/>
        <w:right w:val="single" w:sz="8" w:space="0" w:color="auto"/>
      </w:pBdr>
      <w:spacing w:before="100" w:beforeAutospacing="1" w:after="100" w:afterAutospacing="1"/>
      <w:jc w:val="left"/>
      <w:textAlignment w:val="center"/>
    </w:pPr>
    <w:rPr>
      <w:rFonts w:ascii="Times New Roman" w:eastAsia="宋体" w:hAnsi="Times New Roman" w:cs="Times New Roman"/>
      <w:kern w:val="0"/>
      <w:sz w:val="18"/>
      <w:szCs w:val="18"/>
    </w:rPr>
  </w:style>
  <w:style w:type="paragraph" w:customStyle="1" w:styleId="xl92">
    <w:name w:val="xl92"/>
    <w:basedOn w:val="a"/>
    <w:rsid w:val="00C24B9C"/>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3">
    <w:name w:val="xl93"/>
    <w:basedOn w:val="a"/>
    <w:rsid w:val="00C24B9C"/>
    <w:pPr>
      <w:widowControl/>
      <w:pBdr>
        <w:left w:val="single" w:sz="8" w:space="0" w:color="auto"/>
        <w:bottom w:val="single" w:sz="8" w:space="0" w:color="auto"/>
        <w:right w:val="single" w:sz="8" w:space="0" w:color="auto"/>
      </w:pBdr>
      <w:spacing w:before="100" w:beforeAutospacing="1" w:after="100" w:afterAutospacing="1"/>
      <w:textAlignment w:val="center"/>
    </w:pPr>
    <w:rPr>
      <w:rFonts w:ascii="宋体" w:eastAsia="宋体" w:hAnsi="宋体" w:cs="宋体"/>
      <w:kern w:val="0"/>
      <w:sz w:val="13"/>
      <w:szCs w:val="13"/>
    </w:rPr>
  </w:style>
  <w:style w:type="paragraph" w:customStyle="1" w:styleId="xl94">
    <w:name w:val="xl94"/>
    <w:basedOn w:val="a"/>
    <w:rsid w:val="00C24B9C"/>
    <w:pPr>
      <w:widowControl/>
      <w:pBdr>
        <w:right w:val="single" w:sz="8"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95">
    <w:name w:val="xl95"/>
    <w:basedOn w:val="a"/>
    <w:rsid w:val="00C24B9C"/>
    <w:pPr>
      <w:widowControl/>
      <w:pBdr>
        <w:bottom w:val="single" w:sz="8" w:space="0" w:color="auto"/>
        <w:right w:val="single" w:sz="8" w:space="0" w:color="auto"/>
      </w:pBdr>
      <w:spacing w:before="100" w:beforeAutospacing="1" w:after="100" w:afterAutospacing="1"/>
      <w:jc w:val="left"/>
      <w:textAlignment w:val="center"/>
    </w:pPr>
    <w:rPr>
      <w:rFonts w:ascii="Times New Roman" w:eastAsia="宋体" w:hAnsi="Times New Roman" w:cs="Times New Roman"/>
      <w:kern w:val="0"/>
      <w:sz w:val="18"/>
      <w:szCs w:val="18"/>
    </w:rPr>
  </w:style>
  <w:style w:type="paragraph" w:customStyle="1" w:styleId="xl96">
    <w:name w:val="xl96"/>
    <w:basedOn w:val="a"/>
    <w:rsid w:val="00C24B9C"/>
    <w:pPr>
      <w:widowControl/>
      <w:pBdr>
        <w:top w:val="single" w:sz="8" w:space="0" w:color="auto"/>
        <w:left w:val="single" w:sz="8" w:space="0" w:color="auto"/>
        <w:right w:val="single" w:sz="8"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97">
    <w:name w:val="xl97"/>
    <w:basedOn w:val="a"/>
    <w:rsid w:val="00C24B9C"/>
    <w:pPr>
      <w:widowControl/>
      <w:pBdr>
        <w:left w:val="single" w:sz="8" w:space="0" w:color="auto"/>
        <w:bottom w:val="single" w:sz="8" w:space="0" w:color="auto"/>
        <w:right w:val="single" w:sz="8"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98">
    <w:name w:val="xl98"/>
    <w:basedOn w:val="a"/>
    <w:rsid w:val="00C24B9C"/>
    <w:pPr>
      <w:widowControl/>
      <w:pBdr>
        <w:top w:val="single" w:sz="8" w:space="0" w:color="auto"/>
        <w:left w:val="single" w:sz="8" w:space="0" w:color="auto"/>
        <w:right w:val="single" w:sz="8" w:space="0" w:color="auto"/>
      </w:pBdr>
      <w:spacing w:before="100" w:beforeAutospacing="1" w:after="100" w:afterAutospacing="1"/>
      <w:jc w:val="left"/>
      <w:textAlignment w:val="center"/>
    </w:pPr>
    <w:rPr>
      <w:rFonts w:ascii="宋体" w:eastAsia="宋体" w:hAnsi="宋体" w:cs="宋体"/>
      <w:kern w:val="0"/>
      <w:sz w:val="13"/>
      <w:szCs w:val="13"/>
    </w:rPr>
  </w:style>
  <w:style w:type="paragraph" w:customStyle="1" w:styleId="xl99">
    <w:name w:val="xl99"/>
    <w:basedOn w:val="a"/>
    <w:rsid w:val="00C24B9C"/>
    <w:pPr>
      <w:widowControl/>
      <w:pBdr>
        <w:left w:val="single" w:sz="8" w:space="0" w:color="auto"/>
        <w:bottom w:val="single" w:sz="8" w:space="0" w:color="auto"/>
        <w:right w:val="single" w:sz="8" w:space="0" w:color="auto"/>
      </w:pBdr>
      <w:spacing w:before="100" w:beforeAutospacing="1" w:after="100" w:afterAutospacing="1"/>
      <w:jc w:val="left"/>
      <w:textAlignment w:val="center"/>
    </w:pPr>
    <w:rPr>
      <w:rFonts w:ascii="宋体" w:eastAsia="宋体" w:hAnsi="宋体" w:cs="宋体"/>
      <w:kern w:val="0"/>
      <w:sz w:val="13"/>
      <w:szCs w:val="13"/>
    </w:rPr>
  </w:style>
  <w:style w:type="paragraph" w:customStyle="1" w:styleId="xl100">
    <w:name w:val="xl100"/>
    <w:basedOn w:val="a"/>
    <w:rsid w:val="00C24B9C"/>
    <w:pPr>
      <w:widowControl/>
      <w:pBdr>
        <w:top w:val="single" w:sz="8" w:space="0" w:color="auto"/>
        <w:right w:val="single" w:sz="8"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C24B9C"/>
    <w:pPr>
      <w:widowControl/>
      <w:pBdr>
        <w:left w:val="single" w:sz="8" w:space="0" w:color="auto"/>
        <w:right w:val="single" w:sz="8" w:space="0" w:color="auto"/>
      </w:pBdr>
      <w:spacing w:before="100" w:beforeAutospacing="1" w:after="100" w:afterAutospacing="1"/>
      <w:jc w:val="center"/>
      <w:textAlignment w:val="center"/>
    </w:pPr>
    <w:rPr>
      <w:rFonts w:ascii="Times New Roman" w:eastAsia="宋体" w:hAnsi="Times New Roman" w:cs="Times New Roman"/>
      <w:kern w:val="0"/>
      <w:sz w:val="18"/>
      <w:szCs w:val="18"/>
    </w:rPr>
  </w:style>
  <w:style w:type="paragraph" w:customStyle="1" w:styleId="xl102">
    <w:name w:val="xl102"/>
    <w:basedOn w:val="a"/>
    <w:rsid w:val="00C24B9C"/>
    <w:pPr>
      <w:widowControl/>
      <w:pBdr>
        <w:left w:val="single" w:sz="8" w:space="0" w:color="auto"/>
        <w:right w:val="single" w:sz="8" w:space="0" w:color="auto"/>
      </w:pBdr>
      <w:spacing w:before="100" w:beforeAutospacing="1" w:after="100" w:afterAutospacing="1"/>
      <w:jc w:val="left"/>
      <w:textAlignment w:val="center"/>
    </w:pPr>
    <w:rPr>
      <w:rFonts w:ascii="Times New Roman" w:eastAsia="宋体" w:hAnsi="Times New Roman" w:cs="Times New Roman"/>
      <w:kern w:val="0"/>
      <w:sz w:val="18"/>
      <w:szCs w:val="18"/>
    </w:rPr>
  </w:style>
  <w:style w:type="paragraph" w:customStyle="1" w:styleId="xl103">
    <w:name w:val="xl103"/>
    <w:basedOn w:val="a"/>
    <w:qFormat/>
    <w:rsid w:val="00C24B9C"/>
    <w:pPr>
      <w:widowControl/>
      <w:pBdr>
        <w:right w:val="single" w:sz="8" w:space="0" w:color="auto"/>
      </w:pBdr>
      <w:spacing w:before="100" w:beforeAutospacing="1" w:after="100" w:afterAutospacing="1"/>
      <w:jc w:val="left"/>
      <w:textAlignment w:val="center"/>
    </w:pPr>
    <w:rPr>
      <w:rFonts w:ascii="Times New Roman" w:eastAsia="宋体" w:hAnsi="Times New Roman" w:cs="Times New Roman"/>
      <w:kern w:val="0"/>
      <w:sz w:val="18"/>
      <w:szCs w:val="18"/>
    </w:rPr>
  </w:style>
  <w:style w:type="paragraph" w:customStyle="1" w:styleId="xl104">
    <w:name w:val="xl104"/>
    <w:basedOn w:val="a"/>
    <w:qFormat/>
    <w:rsid w:val="00C24B9C"/>
    <w:pPr>
      <w:widowControl/>
      <w:pBdr>
        <w:left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Info spid="_x0000_s1027"/>
    <customShpInfo spid="_x0000_s1028"/>
    <customShpInfo spid="_x0000_s1038"/>
    <customShpInfo spid="_x0000_s1030"/>
    <customShpInfo spid="_x0000_s1031"/>
    <customShpInfo spid="_x0000_s1029"/>
    <customShpInfo spid="_x0000_s1033"/>
    <customShpInfo spid="_x0000_s1034"/>
    <customShpInfo spid="_x0000_s1032"/>
    <customShpInfo spid="_x0000_s1036"/>
    <customShpInfo spid="_x0000_s1037"/>
    <customShpInfo spid="_x0000_s103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AFA186-6A97-4494-93D9-943AA5969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1</Pages>
  <Words>1604</Words>
  <Characters>9147</Characters>
  <Application>Microsoft Office Word</Application>
  <DocSecurity>0</DocSecurity>
  <Lines>76</Lines>
  <Paragraphs>21</Paragraphs>
  <ScaleCrop>false</ScaleCrop>
  <Company/>
  <LinksUpToDate>false</LinksUpToDate>
  <CharactersWithSpaces>10730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haier</dc:creator>
  <cp:lastModifiedBy>王晓琳</cp:lastModifiedBy>
  <cp:revision>58</cp:revision>
  <cp:lastPrinted>2019-09-25T04:56:00Z</cp:lastPrinted>
  <dcterms:created xsi:type="dcterms:W3CDTF">2018-05-29T06:03:00Z</dcterms:created>
  <dcterms:modified xsi:type="dcterms:W3CDTF">2020-09-01T03:06:00Z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